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124F" w14:textId="569BD932" w:rsidR="00562FF8" w:rsidRDefault="00230DB7" w:rsidP="00230DB7">
      <w:pPr>
        <w:jc w:val="center"/>
      </w:pPr>
      <w:r>
        <w:rPr>
          <w:noProof/>
        </w:rPr>
        <w:drawing>
          <wp:inline distT="0" distB="0" distL="0" distR="0" wp14:anchorId="5628ED02" wp14:editId="7B194867">
            <wp:extent cx="1912620" cy="19126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EST'L- NOIR OR 2018 JPEG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523923370"/>
    </w:p>
    <w:p w14:paraId="33E8242A" w14:textId="77777777" w:rsidR="00B31C07" w:rsidRDefault="00B31C07" w:rsidP="00230DB7">
      <w:pPr>
        <w:jc w:val="center"/>
      </w:pPr>
    </w:p>
    <w:p w14:paraId="3E9454CB" w14:textId="44D6B97A" w:rsidR="00B31C07" w:rsidRPr="00B31C07" w:rsidRDefault="00B31C07" w:rsidP="00230DB7">
      <w:pPr>
        <w:jc w:val="center"/>
        <w:rPr>
          <w:rFonts w:ascii="Verdana" w:hAnsi="Verdana"/>
          <w:sz w:val="40"/>
          <w:szCs w:val="40"/>
        </w:rPr>
      </w:pPr>
      <w:r w:rsidRPr="00B31C07">
        <w:rPr>
          <w:rFonts w:ascii="Verdana" w:hAnsi="Verdana"/>
          <w:sz w:val="40"/>
          <w:szCs w:val="40"/>
        </w:rPr>
        <w:t>HONORAIRES (à compter du 1</w:t>
      </w:r>
      <w:r w:rsidRPr="00B31C07">
        <w:rPr>
          <w:rFonts w:ascii="Verdana" w:hAnsi="Verdana"/>
          <w:sz w:val="40"/>
          <w:szCs w:val="40"/>
          <w:vertAlign w:val="superscript"/>
        </w:rPr>
        <w:t>er</w:t>
      </w:r>
      <w:r w:rsidRPr="00B31C07">
        <w:rPr>
          <w:rFonts w:ascii="Verdana" w:hAnsi="Verdana"/>
          <w:sz w:val="40"/>
          <w:szCs w:val="40"/>
        </w:rPr>
        <w:t xml:space="preserve"> novembre 2021)</w:t>
      </w:r>
    </w:p>
    <w:p w14:paraId="7C964EC4" w14:textId="77777777" w:rsidR="00B31C07" w:rsidRPr="00B31C07" w:rsidRDefault="00B31C07" w:rsidP="00230DB7">
      <w:pPr>
        <w:jc w:val="center"/>
        <w:rPr>
          <w:rFonts w:ascii="Verdana" w:hAnsi="Verdana"/>
          <w:sz w:val="28"/>
          <w:szCs w:val="28"/>
        </w:rPr>
      </w:pPr>
    </w:p>
    <w:p w14:paraId="55CD57C1" w14:textId="77777777" w:rsidR="00230DB7" w:rsidRPr="00B31C07" w:rsidRDefault="00673EFF" w:rsidP="00230DB7">
      <w:pPr>
        <w:jc w:val="center"/>
        <w:rPr>
          <w:rFonts w:ascii="Verdana" w:hAnsi="Verdana"/>
          <w:b/>
          <w:color w:val="C00000"/>
          <w:sz w:val="28"/>
          <w:szCs w:val="28"/>
          <w:u w:val="single"/>
        </w:rPr>
      </w:pPr>
      <w:r w:rsidRPr="00B31C07">
        <w:rPr>
          <w:rFonts w:ascii="Verdana" w:hAnsi="Verdana"/>
          <w:b/>
          <w:color w:val="C00000"/>
          <w:sz w:val="28"/>
          <w:szCs w:val="28"/>
          <w:u w:val="single"/>
        </w:rPr>
        <w:t>VENTES</w:t>
      </w:r>
      <w:r w:rsidR="00230DB7" w:rsidRPr="00B31C07">
        <w:rPr>
          <w:rFonts w:ascii="Verdana" w:hAnsi="Verdana"/>
          <w:b/>
          <w:color w:val="C00000"/>
          <w:sz w:val="28"/>
          <w:szCs w:val="28"/>
          <w:u w:val="single"/>
        </w:rPr>
        <w:t xml:space="preserve"> </w:t>
      </w:r>
      <w:r w:rsidR="002A07AF" w:rsidRPr="00B31C07">
        <w:rPr>
          <w:rFonts w:ascii="Verdana" w:hAnsi="Verdana"/>
          <w:b/>
          <w:color w:val="C00000"/>
          <w:sz w:val="28"/>
          <w:szCs w:val="28"/>
          <w:u w:val="single"/>
        </w:rPr>
        <w:t>(particuliers)</w:t>
      </w:r>
    </w:p>
    <w:p w14:paraId="41AC5E41" w14:textId="77777777" w:rsidR="00230DB7" w:rsidRPr="00B31C07" w:rsidRDefault="00230DB7" w:rsidP="00230DB7">
      <w:pPr>
        <w:jc w:val="center"/>
        <w:rPr>
          <w:rFonts w:ascii="Verdana" w:hAnsi="Verdana"/>
          <w:b/>
          <w:color w:val="C00000"/>
          <w:sz w:val="28"/>
          <w:szCs w:val="28"/>
          <w:u w:val="single"/>
        </w:rPr>
      </w:pPr>
      <w:r w:rsidRPr="00B31C07">
        <w:rPr>
          <w:rFonts w:ascii="Verdana" w:hAnsi="Verdana"/>
          <w:b/>
          <w:color w:val="C00000"/>
          <w:sz w:val="28"/>
          <w:szCs w:val="28"/>
          <w:u w:val="single"/>
        </w:rPr>
        <w:t xml:space="preserve">Honoraires TTC sur prix de vente TTC </w:t>
      </w:r>
    </w:p>
    <w:bookmarkEnd w:id="0"/>
    <w:p w14:paraId="0CA8C6F9" w14:textId="77777777" w:rsidR="002A07AF" w:rsidRPr="00B31C07" w:rsidRDefault="00230DB7" w:rsidP="00673EFF">
      <w:pPr>
        <w:ind w:firstLine="708"/>
        <w:jc w:val="both"/>
        <w:rPr>
          <w:rFonts w:ascii="Verdana" w:hAnsi="Verdana"/>
          <w:sz w:val="28"/>
          <w:szCs w:val="28"/>
        </w:rPr>
      </w:pPr>
      <w:r w:rsidRPr="00B31C07">
        <w:rPr>
          <w:rFonts w:ascii="Verdana" w:hAnsi="Verdana"/>
          <w:sz w:val="28"/>
          <w:szCs w:val="28"/>
        </w:rPr>
        <w:t xml:space="preserve">de 0 € à </w:t>
      </w:r>
      <w:r w:rsidR="002A07AF" w:rsidRPr="00B31C07">
        <w:rPr>
          <w:rFonts w:ascii="Verdana" w:hAnsi="Verdana"/>
          <w:sz w:val="28"/>
          <w:szCs w:val="28"/>
        </w:rPr>
        <w:t>75.000 €</w:t>
      </w:r>
      <w:r w:rsidR="002A07AF" w:rsidRPr="00B31C07">
        <w:rPr>
          <w:rFonts w:ascii="Verdana" w:hAnsi="Verdana"/>
          <w:sz w:val="28"/>
          <w:szCs w:val="28"/>
        </w:rPr>
        <w:tab/>
      </w:r>
      <w:r w:rsidR="002A07AF" w:rsidRPr="00B31C07">
        <w:rPr>
          <w:rFonts w:ascii="Verdana" w:hAnsi="Verdana"/>
          <w:sz w:val="28"/>
          <w:szCs w:val="28"/>
        </w:rPr>
        <w:tab/>
      </w:r>
      <w:r w:rsidR="002A07AF" w:rsidRPr="00B31C07">
        <w:rPr>
          <w:rFonts w:ascii="Verdana" w:hAnsi="Verdana"/>
          <w:sz w:val="28"/>
          <w:szCs w:val="28"/>
        </w:rPr>
        <w:tab/>
      </w:r>
      <w:r w:rsidR="002A07AF" w:rsidRPr="00B31C07">
        <w:rPr>
          <w:rFonts w:ascii="Verdana" w:hAnsi="Verdana"/>
          <w:sz w:val="28"/>
          <w:szCs w:val="28"/>
        </w:rPr>
        <w:tab/>
        <w:t xml:space="preserve">forfait de 6.000 € TTC </w:t>
      </w:r>
    </w:p>
    <w:p w14:paraId="41E5EC63" w14:textId="77777777" w:rsidR="00230DB7" w:rsidRPr="00B31C07" w:rsidRDefault="002A07AF" w:rsidP="00673EFF">
      <w:pPr>
        <w:ind w:firstLine="708"/>
        <w:jc w:val="both"/>
        <w:rPr>
          <w:rFonts w:ascii="Verdana" w:hAnsi="Verdana"/>
          <w:sz w:val="28"/>
          <w:szCs w:val="28"/>
        </w:rPr>
      </w:pPr>
      <w:r w:rsidRPr="00B31C07">
        <w:rPr>
          <w:rFonts w:ascii="Verdana" w:hAnsi="Verdana"/>
          <w:sz w:val="28"/>
          <w:szCs w:val="28"/>
        </w:rPr>
        <w:t xml:space="preserve">de 75.001 à </w:t>
      </w:r>
      <w:r w:rsidR="00230DB7" w:rsidRPr="00B31C07">
        <w:rPr>
          <w:rFonts w:ascii="Verdana" w:hAnsi="Verdana"/>
          <w:sz w:val="28"/>
          <w:szCs w:val="28"/>
        </w:rPr>
        <w:t>100.000 €</w:t>
      </w:r>
      <w:r w:rsidR="00230DB7" w:rsidRPr="00B31C07">
        <w:rPr>
          <w:rFonts w:ascii="Verdana" w:hAnsi="Verdana"/>
          <w:sz w:val="28"/>
          <w:szCs w:val="28"/>
        </w:rPr>
        <w:tab/>
      </w:r>
      <w:r w:rsidR="00230DB7" w:rsidRPr="00B31C07">
        <w:rPr>
          <w:rFonts w:ascii="Verdana" w:hAnsi="Verdana"/>
          <w:sz w:val="28"/>
          <w:szCs w:val="28"/>
        </w:rPr>
        <w:tab/>
      </w:r>
      <w:r w:rsidR="00230DB7" w:rsidRPr="00B31C07">
        <w:rPr>
          <w:rFonts w:ascii="Verdana" w:hAnsi="Verdana"/>
          <w:sz w:val="28"/>
          <w:szCs w:val="28"/>
        </w:rPr>
        <w:tab/>
      </w:r>
      <w:r w:rsidR="00230DB7" w:rsidRPr="00B31C07">
        <w:rPr>
          <w:rFonts w:ascii="Verdana" w:hAnsi="Verdana"/>
          <w:sz w:val="28"/>
          <w:szCs w:val="28"/>
        </w:rPr>
        <w:tab/>
        <w:t xml:space="preserve">8 %  </w:t>
      </w:r>
    </w:p>
    <w:p w14:paraId="2CAA7911" w14:textId="77777777" w:rsidR="00230DB7" w:rsidRPr="00B31C07" w:rsidRDefault="00230DB7" w:rsidP="00673EFF">
      <w:pPr>
        <w:ind w:firstLine="708"/>
        <w:jc w:val="both"/>
        <w:rPr>
          <w:rFonts w:ascii="Verdana" w:hAnsi="Verdana"/>
          <w:sz w:val="28"/>
          <w:szCs w:val="28"/>
        </w:rPr>
      </w:pPr>
      <w:r w:rsidRPr="00B31C07">
        <w:rPr>
          <w:rFonts w:ascii="Verdana" w:hAnsi="Verdana"/>
          <w:sz w:val="28"/>
          <w:szCs w:val="28"/>
        </w:rPr>
        <w:t>de 10</w:t>
      </w:r>
      <w:r w:rsidR="002A07AF" w:rsidRPr="00B31C07">
        <w:rPr>
          <w:rFonts w:ascii="Verdana" w:hAnsi="Verdana"/>
          <w:sz w:val="28"/>
          <w:szCs w:val="28"/>
        </w:rPr>
        <w:t>0.001</w:t>
      </w:r>
      <w:r w:rsidRPr="00B31C07">
        <w:rPr>
          <w:rFonts w:ascii="Verdana" w:hAnsi="Verdana"/>
          <w:sz w:val="28"/>
          <w:szCs w:val="28"/>
        </w:rPr>
        <w:t xml:space="preserve"> € à 200.000 €</w:t>
      </w:r>
      <w:r w:rsidRPr="00B31C07">
        <w:rPr>
          <w:rFonts w:ascii="Verdana" w:hAnsi="Verdana"/>
          <w:sz w:val="28"/>
          <w:szCs w:val="28"/>
        </w:rPr>
        <w:tab/>
      </w:r>
      <w:r w:rsidRPr="00B31C07">
        <w:rPr>
          <w:rFonts w:ascii="Verdana" w:hAnsi="Verdana"/>
          <w:sz w:val="28"/>
          <w:szCs w:val="28"/>
        </w:rPr>
        <w:tab/>
      </w:r>
      <w:r w:rsidRPr="00B31C07">
        <w:rPr>
          <w:rFonts w:ascii="Verdana" w:hAnsi="Verdana"/>
          <w:sz w:val="28"/>
          <w:szCs w:val="28"/>
        </w:rPr>
        <w:tab/>
        <w:t>7 %</w:t>
      </w:r>
    </w:p>
    <w:p w14:paraId="22F3589F" w14:textId="77777777" w:rsidR="00230DB7" w:rsidRPr="00B31C07" w:rsidRDefault="00230DB7" w:rsidP="00673EFF">
      <w:pPr>
        <w:ind w:firstLine="708"/>
        <w:jc w:val="both"/>
        <w:rPr>
          <w:rFonts w:ascii="Verdana" w:hAnsi="Verdana"/>
          <w:sz w:val="28"/>
          <w:szCs w:val="28"/>
        </w:rPr>
      </w:pPr>
      <w:r w:rsidRPr="00B31C07">
        <w:rPr>
          <w:rFonts w:ascii="Verdana" w:hAnsi="Verdana"/>
          <w:sz w:val="28"/>
          <w:szCs w:val="28"/>
        </w:rPr>
        <w:t>de 20</w:t>
      </w:r>
      <w:r w:rsidR="002A07AF" w:rsidRPr="00B31C07">
        <w:rPr>
          <w:rFonts w:ascii="Verdana" w:hAnsi="Verdana"/>
          <w:sz w:val="28"/>
          <w:szCs w:val="28"/>
        </w:rPr>
        <w:t>0.001</w:t>
      </w:r>
      <w:r w:rsidRPr="00B31C07">
        <w:rPr>
          <w:rFonts w:ascii="Verdana" w:hAnsi="Verdana"/>
          <w:sz w:val="28"/>
          <w:szCs w:val="28"/>
        </w:rPr>
        <w:t xml:space="preserve"> € à 300.000 €</w:t>
      </w:r>
      <w:r w:rsidRPr="00B31C07">
        <w:rPr>
          <w:rFonts w:ascii="Verdana" w:hAnsi="Verdana"/>
          <w:sz w:val="28"/>
          <w:szCs w:val="28"/>
        </w:rPr>
        <w:tab/>
      </w:r>
      <w:r w:rsidRPr="00B31C07">
        <w:rPr>
          <w:rFonts w:ascii="Verdana" w:hAnsi="Verdana"/>
          <w:sz w:val="28"/>
          <w:szCs w:val="28"/>
        </w:rPr>
        <w:tab/>
      </w:r>
      <w:r w:rsidRPr="00B31C07">
        <w:rPr>
          <w:rFonts w:ascii="Verdana" w:hAnsi="Verdana"/>
          <w:sz w:val="28"/>
          <w:szCs w:val="28"/>
        </w:rPr>
        <w:tab/>
        <w:t>6 %</w:t>
      </w:r>
    </w:p>
    <w:p w14:paraId="6C9B7E43" w14:textId="2D39C298" w:rsidR="00230DB7" w:rsidRPr="00B31C07" w:rsidRDefault="00B31C07" w:rsidP="00673EFF">
      <w:pPr>
        <w:ind w:firstLine="708"/>
        <w:jc w:val="both"/>
        <w:rPr>
          <w:rFonts w:ascii="Verdana" w:hAnsi="Verdana"/>
          <w:sz w:val="28"/>
          <w:szCs w:val="28"/>
        </w:rPr>
      </w:pPr>
      <w:r w:rsidRPr="00B31C07">
        <w:rPr>
          <w:rFonts w:ascii="Verdana" w:hAnsi="Verdana"/>
          <w:sz w:val="28"/>
          <w:szCs w:val="28"/>
        </w:rPr>
        <w:t xml:space="preserve">+ </w:t>
      </w:r>
      <w:r w:rsidR="00230DB7" w:rsidRPr="00B31C07">
        <w:rPr>
          <w:rFonts w:ascii="Verdana" w:hAnsi="Verdana"/>
          <w:sz w:val="28"/>
          <w:szCs w:val="28"/>
        </w:rPr>
        <w:t>de 30</w:t>
      </w:r>
      <w:r w:rsidR="002A07AF" w:rsidRPr="00B31C07">
        <w:rPr>
          <w:rFonts w:ascii="Verdana" w:hAnsi="Verdana"/>
          <w:sz w:val="28"/>
          <w:szCs w:val="28"/>
        </w:rPr>
        <w:t>0.001</w:t>
      </w:r>
      <w:r w:rsidR="00230DB7" w:rsidRPr="00B31C07">
        <w:rPr>
          <w:rFonts w:ascii="Verdana" w:hAnsi="Verdana"/>
          <w:sz w:val="28"/>
          <w:szCs w:val="28"/>
        </w:rPr>
        <w:t xml:space="preserve"> €</w:t>
      </w:r>
      <w:r w:rsidRPr="00B31C07">
        <w:rPr>
          <w:rFonts w:ascii="Verdana" w:hAnsi="Verdana"/>
          <w:sz w:val="28"/>
          <w:szCs w:val="28"/>
        </w:rPr>
        <w:tab/>
      </w:r>
      <w:r w:rsidRPr="00B31C07">
        <w:rPr>
          <w:rFonts w:ascii="Verdana" w:hAnsi="Verdana"/>
          <w:sz w:val="28"/>
          <w:szCs w:val="28"/>
        </w:rPr>
        <w:tab/>
      </w:r>
      <w:r w:rsidRPr="00B31C07">
        <w:rPr>
          <w:rFonts w:ascii="Verdana" w:hAnsi="Verdana"/>
          <w:sz w:val="28"/>
          <w:szCs w:val="28"/>
        </w:rPr>
        <w:tab/>
      </w:r>
      <w:r w:rsidR="00230DB7" w:rsidRPr="00B31C07">
        <w:rPr>
          <w:rFonts w:ascii="Verdana" w:hAnsi="Verdana"/>
          <w:sz w:val="28"/>
          <w:szCs w:val="28"/>
        </w:rPr>
        <w:tab/>
      </w:r>
      <w:r w:rsidR="00230DB7" w:rsidRPr="00B31C07">
        <w:rPr>
          <w:rFonts w:ascii="Verdana" w:hAnsi="Verdana"/>
          <w:sz w:val="28"/>
          <w:szCs w:val="28"/>
        </w:rPr>
        <w:tab/>
        <w:t>5 %</w:t>
      </w:r>
    </w:p>
    <w:p w14:paraId="2447BA84" w14:textId="7F7BCD93" w:rsidR="00230DB7" w:rsidRPr="00B31C07" w:rsidRDefault="00230DB7" w:rsidP="00673EFF">
      <w:pPr>
        <w:ind w:firstLine="708"/>
        <w:jc w:val="both"/>
        <w:rPr>
          <w:rFonts w:ascii="Verdana" w:hAnsi="Verdana"/>
          <w:sz w:val="28"/>
          <w:szCs w:val="28"/>
        </w:rPr>
      </w:pPr>
    </w:p>
    <w:p w14:paraId="6ECB1C43" w14:textId="56D99800" w:rsidR="002A07AF" w:rsidRPr="00B31C07" w:rsidRDefault="002A07AF" w:rsidP="002A07AF">
      <w:pPr>
        <w:jc w:val="center"/>
        <w:rPr>
          <w:rFonts w:ascii="Verdana" w:hAnsi="Verdana"/>
          <w:b/>
          <w:color w:val="C00000"/>
          <w:sz w:val="28"/>
          <w:szCs w:val="28"/>
          <w:u w:val="single"/>
        </w:rPr>
      </w:pPr>
      <w:r w:rsidRPr="00B31C07">
        <w:rPr>
          <w:rFonts w:ascii="Verdana" w:hAnsi="Verdana"/>
          <w:b/>
          <w:color w:val="C00000"/>
          <w:sz w:val="28"/>
          <w:szCs w:val="28"/>
          <w:u w:val="single"/>
        </w:rPr>
        <w:t xml:space="preserve">VENTES </w:t>
      </w:r>
      <w:r w:rsidR="00DE2201" w:rsidRPr="00B31C07">
        <w:rPr>
          <w:rFonts w:ascii="Verdana" w:hAnsi="Verdana"/>
          <w:b/>
          <w:color w:val="C00000"/>
          <w:sz w:val="28"/>
          <w:szCs w:val="28"/>
          <w:u w:val="single"/>
        </w:rPr>
        <w:t>(</w:t>
      </w:r>
      <w:r w:rsidR="00B31C07" w:rsidRPr="00B31C07">
        <w:rPr>
          <w:rFonts w:ascii="Verdana" w:hAnsi="Verdana"/>
          <w:b/>
          <w:color w:val="C00000"/>
          <w:sz w:val="28"/>
          <w:szCs w:val="28"/>
          <w:u w:val="single"/>
        </w:rPr>
        <w:t>professionnels</w:t>
      </w:r>
      <w:r w:rsidR="00DE2201" w:rsidRPr="00B31C07">
        <w:rPr>
          <w:rFonts w:ascii="Verdana" w:hAnsi="Verdana"/>
          <w:b/>
          <w:color w:val="C00000"/>
          <w:sz w:val="28"/>
          <w:szCs w:val="28"/>
          <w:u w:val="single"/>
        </w:rPr>
        <w:t>)</w:t>
      </w:r>
    </w:p>
    <w:p w14:paraId="78D6C36C" w14:textId="77777777" w:rsidR="00B31C07" w:rsidRDefault="00B31C07" w:rsidP="002A07AF">
      <w:pPr>
        <w:jc w:val="center"/>
        <w:rPr>
          <w:rFonts w:ascii="Verdana" w:hAnsi="Verdana"/>
          <w:b/>
          <w:color w:val="C00000"/>
          <w:sz w:val="20"/>
          <w:szCs w:val="20"/>
          <w:u w:val="single"/>
        </w:rPr>
      </w:pPr>
    </w:p>
    <w:p w14:paraId="01082D08" w14:textId="06DD74CE" w:rsidR="002A07AF" w:rsidRPr="00025B21" w:rsidRDefault="002A07AF" w:rsidP="002A07AF">
      <w:pPr>
        <w:jc w:val="center"/>
        <w:rPr>
          <w:rFonts w:ascii="Verdana" w:hAnsi="Verdana"/>
          <w:b/>
          <w:color w:val="C00000"/>
          <w:sz w:val="20"/>
          <w:szCs w:val="20"/>
          <w:u w:val="single"/>
        </w:rPr>
      </w:pPr>
      <w:r w:rsidRPr="00025B21">
        <w:rPr>
          <w:rFonts w:ascii="Verdana" w:hAnsi="Verdana"/>
          <w:b/>
          <w:color w:val="C00000"/>
          <w:sz w:val="20"/>
          <w:szCs w:val="20"/>
          <w:u w:val="single"/>
        </w:rPr>
        <w:t xml:space="preserve">(Local commercial ou professionnel, </w:t>
      </w:r>
      <w:r w:rsidR="00013859" w:rsidRPr="00025B21">
        <w:rPr>
          <w:rFonts w:ascii="Verdana" w:hAnsi="Verdana"/>
          <w:b/>
          <w:color w:val="C00000"/>
          <w:sz w:val="20"/>
          <w:szCs w:val="20"/>
          <w:u w:val="single"/>
        </w:rPr>
        <w:t>artisanal, industriel, fo</w:t>
      </w:r>
      <w:r w:rsidRPr="00025B21">
        <w:rPr>
          <w:rFonts w:ascii="Verdana" w:hAnsi="Verdana"/>
          <w:b/>
          <w:color w:val="C00000"/>
          <w:sz w:val="20"/>
          <w:szCs w:val="20"/>
          <w:u w:val="single"/>
        </w:rPr>
        <w:t>nd</w:t>
      </w:r>
      <w:r w:rsidR="00562FF8" w:rsidRPr="00025B21">
        <w:rPr>
          <w:rFonts w:ascii="Verdana" w:hAnsi="Verdana"/>
          <w:b/>
          <w:color w:val="C00000"/>
          <w:sz w:val="20"/>
          <w:szCs w:val="20"/>
          <w:u w:val="single"/>
        </w:rPr>
        <w:t>s</w:t>
      </w:r>
      <w:r w:rsidRPr="00025B21">
        <w:rPr>
          <w:rFonts w:ascii="Verdana" w:hAnsi="Verdana"/>
          <w:b/>
          <w:color w:val="C00000"/>
          <w:sz w:val="20"/>
          <w:szCs w:val="20"/>
          <w:u w:val="single"/>
        </w:rPr>
        <w:t xml:space="preserve"> de commerce, </w:t>
      </w:r>
      <w:r w:rsidR="00562FF8" w:rsidRPr="00025B21">
        <w:rPr>
          <w:rFonts w:ascii="Verdana" w:hAnsi="Verdana"/>
          <w:b/>
          <w:color w:val="C00000"/>
          <w:sz w:val="20"/>
          <w:szCs w:val="20"/>
          <w:u w:val="single"/>
        </w:rPr>
        <w:t>droit au bail</w:t>
      </w:r>
      <w:r w:rsidR="00025B21">
        <w:rPr>
          <w:rFonts w:ascii="Verdana" w:hAnsi="Verdana"/>
          <w:b/>
          <w:color w:val="C00000"/>
          <w:sz w:val="20"/>
          <w:szCs w:val="20"/>
          <w:u w:val="single"/>
        </w:rPr>
        <w:t>)</w:t>
      </w:r>
    </w:p>
    <w:p w14:paraId="31B43498" w14:textId="77777777" w:rsidR="00673EFF" w:rsidRPr="00B31C07" w:rsidRDefault="002A07AF" w:rsidP="002A07AF">
      <w:pPr>
        <w:jc w:val="center"/>
        <w:rPr>
          <w:rFonts w:ascii="Verdana" w:hAnsi="Verdana"/>
          <w:sz w:val="28"/>
          <w:szCs w:val="28"/>
        </w:rPr>
      </w:pPr>
      <w:r w:rsidRPr="00B31C07">
        <w:rPr>
          <w:rFonts w:ascii="Verdana" w:hAnsi="Verdana"/>
          <w:sz w:val="28"/>
          <w:szCs w:val="28"/>
        </w:rPr>
        <w:t xml:space="preserve">10 % HT (soit 12 % TTC) du prix de vente HT </w:t>
      </w:r>
    </w:p>
    <w:p w14:paraId="695276E5" w14:textId="77777777" w:rsidR="002A07AF" w:rsidRPr="00B31C07" w:rsidRDefault="002A07AF" w:rsidP="00230DB7">
      <w:pPr>
        <w:jc w:val="both"/>
        <w:rPr>
          <w:rFonts w:ascii="Verdana" w:hAnsi="Verdana"/>
          <w:sz w:val="28"/>
          <w:szCs w:val="28"/>
          <w:u w:val="single"/>
        </w:rPr>
      </w:pPr>
    </w:p>
    <w:p w14:paraId="1BA82611" w14:textId="77777777" w:rsidR="00673EFF" w:rsidRPr="00B31C07" w:rsidRDefault="00080CDC" w:rsidP="00673EFF">
      <w:pPr>
        <w:jc w:val="center"/>
        <w:rPr>
          <w:rFonts w:ascii="Verdana" w:hAnsi="Verdana"/>
          <w:b/>
          <w:color w:val="0070C0"/>
          <w:sz w:val="28"/>
          <w:szCs w:val="28"/>
          <w:u w:val="single"/>
        </w:rPr>
      </w:pPr>
      <w:r w:rsidRPr="00B31C07">
        <w:rPr>
          <w:rFonts w:ascii="Verdana" w:hAnsi="Verdana"/>
          <w:b/>
          <w:color w:val="0070C0"/>
          <w:sz w:val="28"/>
          <w:szCs w:val="28"/>
          <w:u w:val="single"/>
        </w:rPr>
        <w:t xml:space="preserve">LOCATIONS </w:t>
      </w:r>
      <w:r w:rsidR="002A07AF" w:rsidRPr="00B31C07">
        <w:rPr>
          <w:rFonts w:ascii="Verdana" w:hAnsi="Verdana"/>
          <w:b/>
          <w:color w:val="0070C0"/>
          <w:sz w:val="28"/>
          <w:szCs w:val="28"/>
          <w:u w:val="single"/>
        </w:rPr>
        <w:t xml:space="preserve">(usage d’habitation) </w:t>
      </w:r>
      <w:r w:rsidRPr="00B31C07">
        <w:rPr>
          <w:rFonts w:ascii="Verdana" w:hAnsi="Verdana"/>
          <w:b/>
          <w:color w:val="0070C0"/>
          <w:sz w:val="28"/>
          <w:szCs w:val="28"/>
          <w:u w:val="single"/>
        </w:rPr>
        <w:t>honoraires</w:t>
      </w:r>
      <w:r w:rsidR="00673EFF" w:rsidRPr="00B31C07">
        <w:rPr>
          <w:rFonts w:ascii="Verdana" w:hAnsi="Verdana"/>
          <w:b/>
          <w:color w:val="0070C0"/>
          <w:sz w:val="28"/>
          <w:szCs w:val="28"/>
          <w:u w:val="single"/>
        </w:rPr>
        <w:t xml:space="preserve"> TTC </w:t>
      </w:r>
    </w:p>
    <w:p w14:paraId="1CC92781" w14:textId="77777777" w:rsidR="00673EFF" w:rsidRPr="00B31C07" w:rsidRDefault="00DE2201" w:rsidP="00673EFF">
      <w:pPr>
        <w:jc w:val="center"/>
        <w:rPr>
          <w:rFonts w:ascii="Verdana" w:hAnsi="Verdana"/>
          <w:sz w:val="28"/>
          <w:szCs w:val="28"/>
        </w:rPr>
      </w:pPr>
      <w:r w:rsidRPr="00B31C07">
        <w:rPr>
          <w:rFonts w:ascii="Verdana" w:hAnsi="Verdana"/>
          <w:sz w:val="28"/>
          <w:szCs w:val="28"/>
        </w:rPr>
        <w:t xml:space="preserve">A la charge du bailleur et du preneur </w:t>
      </w:r>
    </w:p>
    <w:p w14:paraId="6BFD44B8" w14:textId="77777777" w:rsidR="00673EFF" w:rsidRPr="00B31C07" w:rsidRDefault="00B007D0" w:rsidP="00673EFF">
      <w:pPr>
        <w:jc w:val="center"/>
        <w:rPr>
          <w:rFonts w:ascii="Verdana" w:hAnsi="Verdana"/>
          <w:sz w:val="28"/>
          <w:szCs w:val="28"/>
        </w:rPr>
      </w:pPr>
      <w:r w:rsidRPr="00B31C07">
        <w:rPr>
          <w:rFonts w:ascii="Verdana" w:hAnsi="Verdana"/>
          <w:sz w:val="28"/>
          <w:szCs w:val="28"/>
        </w:rPr>
        <w:t>8</w:t>
      </w:r>
      <w:r w:rsidR="00673EFF" w:rsidRPr="00B31C07">
        <w:rPr>
          <w:rFonts w:ascii="Verdana" w:hAnsi="Verdana"/>
          <w:sz w:val="28"/>
          <w:szCs w:val="28"/>
        </w:rPr>
        <w:t xml:space="preserve"> € / m² (visite/dossier/bail)</w:t>
      </w:r>
    </w:p>
    <w:p w14:paraId="6E424445" w14:textId="77777777" w:rsidR="00673EFF" w:rsidRPr="00B31C07" w:rsidRDefault="00B007D0" w:rsidP="00673EFF">
      <w:pPr>
        <w:jc w:val="center"/>
        <w:rPr>
          <w:rFonts w:ascii="Verdana" w:hAnsi="Verdana"/>
          <w:sz w:val="28"/>
          <w:szCs w:val="28"/>
        </w:rPr>
      </w:pPr>
      <w:r w:rsidRPr="00B31C07">
        <w:rPr>
          <w:rFonts w:ascii="Verdana" w:hAnsi="Verdana"/>
          <w:sz w:val="28"/>
          <w:szCs w:val="28"/>
        </w:rPr>
        <w:t>3</w:t>
      </w:r>
      <w:r w:rsidR="00673EFF" w:rsidRPr="00B31C07">
        <w:rPr>
          <w:rFonts w:ascii="Verdana" w:hAnsi="Verdana"/>
          <w:sz w:val="28"/>
          <w:szCs w:val="28"/>
        </w:rPr>
        <w:t xml:space="preserve"> € / m² (état des lieux) </w:t>
      </w:r>
    </w:p>
    <w:p w14:paraId="7F420DF6" w14:textId="77777777" w:rsidR="00521FB3" w:rsidRPr="00B31C07" w:rsidRDefault="00521FB3" w:rsidP="00673EFF">
      <w:pPr>
        <w:jc w:val="center"/>
        <w:rPr>
          <w:rFonts w:ascii="Verdana" w:hAnsi="Verdana"/>
          <w:sz w:val="28"/>
          <w:szCs w:val="28"/>
        </w:rPr>
      </w:pPr>
    </w:p>
    <w:p w14:paraId="241EA329" w14:textId="77777777" w:rsidR="00521FB3" w:rsidRPr="00B31C07" w:rsidRDefault="00521FB3" w:rsidP="00673EFF">
      <w:pPr>
        <w:jc w:val="center"/>
        <w:rPr>
          <w:rFonts w:ascii="Verdana" w:hAnsi="Verdana"/>
          <w:b/>
          <w:color w:val="0070C0"/>
          <w:sz w:val="28"/>
          <w:szCs w:val="28"/>
          <w:u w:val="single"/>
        </w:rPr>
      </w:pPr>
      <w:r w:rsidRPr="00B31C07">
        <w:rPr>
          <w:rFonts w:ascii="Verdana" w:hAnsi="Verdana"/>
          <w:b/>
          <w:color w:val="0070C0"/>
          <w:sz w:val="28"/>
          <w:szCs w:val="28"/>
          <w:u w:val="single"/>
        </w:rPr>
        <w:t>LOCATION PRO. (Usage commercial ou professionnel)</w:t>
      </w:r>
    </w:p>
    <w:p w14:paraId="46661B0F" w14:textId="77777777" w:rsidR="00521FB3" w:rsidRPr="00B31C07" w:rsidRDefault="00521FB3" w:rsidP="00673EFF">
      <w:pPr>
        <w:jc w:val="center"/>
        <w:rPr>
          <w:rFonts w:ascii="Verdana" w:hAnsi="Verdana"/>
          <w:sz w:val="28"/>
          <w:szCs w:val="28"/>
          <w:u w:val="single"/>
        </w:rPr>
      </w:pPr>
      <w:r w:rsidRPr="00B31C07">
        <w:rPr>
          <w:rFonts w:ascii="Verdana" w:hAnsi="Verdana"/>
          <w:sz w:val="28"/>
          <w:szCs w:val="28"/>
        </w:rPr>
        <w:t>1</w:t>
      </w:r>
      <w:r w:rsidR="00080CDC" w:rsidRPr="00B31C07">
        <w:rPr>
          <w:rFonts w:ascii="Verdana" w:hAnsi="Verdana"/>
          <w:sz w:val="28"/>
          <w:szCs w:val="28"/>
        </w:rPr>
        <w:t xml:space="preserve">5 </w:t>
      </w:r>
      <w:r w:rsidRPr="00B31C07">
        <w:rPr>
          <w:rFonts w:ascii="Verdana" w:hAnsi="Verdana"/>
          <w:sz w:val="28"/>
          <w:szCs w:val="28"/>
        </w:rPr>
        <w:t xml:space="preserve">% </w:t>
      </w:r>
      <w:r w:rsidR="00080CDC" w:rsidRPr="00B31C07">
        <w:rPr>
          <w:rFonts w:ascii="Verdana" w:hAnsi="Verdana"/>
          <w:sz w:val="28"/>
          <w:szCs w:val="28"/>
        </w:rPr>
        <w:t xml:space="preserve">HT soit 18 % </w:t>
      </w:r>
      <w:r w:rsidRPr="00B31C07">
        <w:rPr>
          <w:rFonts w:ascii="Verdana" w:hAnsi="Verdana"/>
          <w:sz w:val="28"/>
          <w:szCs w:val="28"/>
        </w:rPr>
        <w:t>TTC du loyer annuel HT à la charge du preneur</w:t>
      </w:r>
    </w:p>
    <w:sectPr w:rsidR="00521FB3" w:rsidRPr="00B31C07" w:rsidSect="00673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B7"/>
    <w:rsid w:val="00013859"/>
    <w:rsid w:val="00025B21"/>
    <w:rsid w:val="00080CDC"/>
    <w:rsid w:val="000E7AF3"/>
    <w:rsid w:val="00230DB7"/>
    <w:rsid w:val="002A07AF"/>
    <w:rsid w:val="002E5121"/>
    <w:rsid w:val="004D4963"/>
    <w:rsid w:val="00521FB3"/>
    <w:rsid w:val="00562FF8"/>
    <w:rsid w:val="00602E42"/>
    <w:rsid w:val="00673EFF"/>
    <w:rsid w:val="00794441"/>
    <w:rsid w:val="00AA4754"/>
    <w:rsid w:val="00B007D0"/>
    <w:rsid w:val="00B31C07"/>
    <w:rsid w:val="00DE2201"/>
    <w:rsid w:val="00FC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51D2"/>
  <w15:chartTrackingRefBased/>
  <w15:docId w15:val="{FE6398C3-2382-4B1C-B649-2F1EF0DE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0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Wolf</dc:creator>
  <cp:keywords/>
  <dc:description/>
  <cp:lastModifiedBy>wolf estelle</cp:lastModifiedBy>
  <cp:revision>2</cp:revision>
  <dcterms:created xsi:type="dcterms:W3CDTF">2021-10-18T18:18:00Z</dcterms:created>
  <dcterms:modified xsi:type="dcterms:W3CDTF">2021-10-18T18:18:00Z</dcterms:modified>
</cp:coreProperties>
</file>