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FD80" w14:textId="5A4BBCCB" w:rsidR="00D87A12" w:rsidRDefault="00A025A0" w:rsidP="00D87A12">
      <w:pPr>
        <w:rPr>
          <w:b/>
          <w:i/>
          <w:color w:val="41B6D9"/>
          <w:sz w:val="36"/>
          <w:szCs w:val="36"/>
          <w:u w:val="single"/>
        </w:rPr>
      </w:pPr>
      <w:r w:rsidRPr="00CC5F0C">
        <w:rPr>
          <w:noProof/>
          <w:color w:val="41B6D9"/>
        </w:rPr>
        <w:drawing>
          <wp:anchor distT="0" distB="0" distL="114300" distR="114300" simplePos="0" relativeHeight="251660288" behindDoc="0" locked="0" layoutInCell="1" allowOverlap="1" wp14:anchorId="6F62B737" wp14:editId="391B9E6F">
            <wp:simplePos x="0" y="0"/>
            <wp:positionH relativeFrom="margin">
              <wp:posOffset>-201930</wp:posOffset>
            </wp:positionH>
            <wp:positionV relativeFrom="paragraph">
              <wp:posOffset>-17145</wp:posOffset>
            </wp:positionV>
            <wp:extent cx="1734820" cy="5143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QUENTIN-3_rez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A12">
        <w:rPr>
          <w:noProof/>
        </w:rPr>
        <w:drawing>
          <wp:anchor distT="0" distB="0" distL="114300" distR="114300" simplePos="0" relativeHeight="251659264" behindDoc="0" locked="0" layoutInCell="1" allowOverlap="1" wp14:anchorId="7399E010" wp14:editId="7135BA8C">
            <wp:simplePos x="0" y="0"/>
            <wp:positionH relativeFrom="margin">
              <wp:posOffset>5535295</wp:posOffset>
            </wp:positionH>
            <wp:positionV relativeFrom="paragraph">
              <wp:posOffset>-194310</wp:posOffset>
            </wp:positionV>
            <wp:extent cx="839972" cy="839972"/>
            <wp:effectExtent l="0" t="0" r="0" b="0"/>
            <wp:wrapNone/>
            <wp:docPr id="14" name="Image 14" descr="RÃ©sultat de recherche d'images pour &quot;image special immobi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image special immobil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2833212"/>
      <w:r w:rsidR="00D87A12" w:rsidRPr="00CC5F0C">
        <w:rPr>
          <w:b/>
          <w:i/>
          <w:color w:val="41B6D9"/>
          <w:sz w:val="36"/>
          <w:szCs w:val="36"/>
        </w:rPr>
        <w:t xml:space="preserve">                                </w:t>
      </w:r>
      <w:r w:rsidR="00D87A12" w:rsidRPr="00463417">
        <w:rPr>
          <w:b/>
          <w:i/>
          <w:color w:val="41B6D9"/>
          <w:sz w:val="36"/>
          <w:szCs w:val="36"/>
          <w:u w:val="single"/>
        </w:rPr>
        <w:t>(Mandat exclusif)</w:t>
      </w:r>
    </w:p>
    <w:p w14:paraId="26968B85" w14:textId="77777777" w:rsidR="009C6122" w:rsidRPr="009C6122" w:rsidRDefault="009C6122" w:rsidP="00D87A12">
      <w:pPr>
        <w:rPr>
          <w:b/>
          <w:i/>
          <w:color w:val="41B6D9"/>
          <w:sz w:val="2"/>
          <w:szCs w:val="2"/>
          <w:u w:val="single"/>
        </w:rPr>
      </w:pPr>
    </w:p>
    <w:p w14:paraId="3F38FEE7" w14:textId="14C5EA78" w:rsidR="00D87A12" w:rsidRDefault="00D87A12" w:rsidP="00D87A12">
      <w:pPr>
        <w:spacing w:after="0"/>
        <w:rPr>
          <w:i/>
          <w:color w:val="41B6D9"/>
          <w:sz w:val="20"/>
        </w:rPr>
      </w:pPr>
      <w:r w:rsidRPr="00D439A8">
        <w:rPr>
          <w:i/>
          <w:color w:val="41B6D9"/>
          <w:sz w:val="20"/>
        </w:rPr>
        <w:t>Applicable à compter du</w:t>
      </w:r>
      <w:r w:rsidR="009C6122">
        <w:rPr>
          <w:i/>
          <w:color w:val="41B6D9"/>
          <w:sz w:val="20"/>
        </w:rPr>
        <w:t xml:space="preserve"> </w:t>
      </w:r>
      <w:r w:rsidR="0028181D">
        <w:rPr>
          <w:i/>
          <w:color w:val="41B6D9"/>
          <w:sz w:val="20"/>
        </w:rPr>
        <w:t>06 Juillet 2020</w:t>
      </w:r>
      <w:r w:rsidRPr="00D439A8">
        <w:rPr>
          <w:i/>
          <w:color w:val="41B6D9"/>
          <w:sz w:val="20"/>
        </w:rPr>
        <w:t>, à l’exclusion du neuf (VEFA), COMMERCES ET LOTISSEURS</w:t>
      </w:r>
    </w:p>
    <w:p w14:paraId="0897B0DF" w14:textId="77777777" w:rsidR="00D87A12" w:rsidRDefault="00D87A12" w:rsidP="00D87A12">
      <w:pPr>
        <w:spacing w:after="0"/>
        <w:rPr>
          <w:b/>
          <w:i/>
          <w:color w:val="000000" w:themeColor="text1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428D10" wp14:editId="552A708F">
            <wp:simplePos x="0" y="0"/>
            <wp:positionH relativeFrom="column">
              <wp:posOffset>5419725</wp:posOffset>
            </wp:positionH>
            <wp:positionV relativeFrom="paragraph">
              <wp:posOffset>107950</wp:posOffset>
            </wp:positionV>
            <wp:extent cx="981075" cy="42870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t="28951" r="16014" b="34554"/>
                    <a:stretch/>
                  </pic:blipFill>
                  <pic:spPr bwMode="auto">
                    <a:xfrm>
                      <a:off x="0" y="0"/>
                      <a:ext cx="982338" cy="4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92365" w14:textId="77777777" w:rsidR="00D87A12" w:rsidRDefault="00D87A12" w:rsidP="00D87A12">
      <w:pPr>
        <w:spacing w:after="0"/>
        <w:jc w:val="center"/>
        <w:rPr>
          <w:b/>
          <w:i/>
          <w:color w:val="FF0000"/>
          <w:sz w:val="28"/>
          <w:szCs w:val="16"/>
        </w:rPr>
      </w:pPr>
      <w:r>
        <w:rPr>
          <w:b/>
          <w:i/>
          <w:color w:val="000000" w:themeColor="text1"/>
          <w:sz w:val="28"/>
          <w:szCs w:val="16"/>
        </w:rPr>
        <w:t xml:space="preserve">                                                              </w:t>
      </w:r>
      <w:r w:rsidRPr="00D439A8">
        <w:rPr>
          <w:b/>
          <w:i/>
          <w:color w:val="000000" w:themeColor="text1"/>
          <w:sz w:val="28"/>
          <w:szCs w:val="16"/>
        </w:rPr>
        <w:t>Et vidéo</w:t>
      </w:r>
      <w:r>
        <w:rPr>
          <w:b/>
          <w:i/>
          <w:color w:val="000000" w:themeColor="text1"/>
          <w:sz w:val="28"/>
          <w:szCs w:val="16"/>
        </w:rPr>
        <w:t xml:space="preserve"> avec lien </w:t>
      </w:r>
      <w:r w:rsidRPr="005947F0">
        <w:rPr>
          <w:b/>
          <w:i/>
          <w:color w:val="FF0000"/>
          <w:sz w:val="28"/>
          <w:szCs w:val="16"/>
        </w:rPr>
        <w:t>sur</w:t>
      </w:r>
    </w:p>
    <w:p w14:paraId="627F9F00" w14:textId="77777777" w:rsidR="00D87A12" w:rsidRPr="00D439A8" w:rsidRDefault="00D87A12" w:rsidP="00D87A12">
      <w:pPr>
        <w:spacing w:after="0"/>
        <w:jc w:val="center"/>
        <w:rPr>
          <w:b/>
          <w:i/>
          <w:color w:val="00B0F0"/>
          <w:sz w:val="28"/>
          <w:szCs w:val="16"/>
        </w:rPr>
      </w:pPr>
    </w:p>
    <w:p w14:paraId="55039D83" w14:textId="46517D96" w:rsidR="00D87A12" w:rsidRPr="00463417" w:rsidRDefault="00D87A12" w:rsidP="00D87A12">
      <w:pPr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Jusqu’à 299 999 €         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                </w:t>
      </w:r>
      <w:r w:rsidRPr="00463417">
        <w:rPr>
          <w:b/>
          <w:sz w:val="28"/>
          <w:szCs w:val="28"/>
        </w:rPr>
        <w:t xml:space="preserve">    </w:t>
      </w:r>
      <w:r w:rsidR="009C6122">
        <w:rPr>
          <w:b/>
          <w:sz w:val="28"/>
          <w:szCs w:val="28"/>
        </w:rPr>
        <w:t xml:space="preserve">   </w:t>
      </w:r>
      <w:r w:rsidRPr="00463417">
        <w:rPr>
          <w:b/>
          <w:sz w:val="28"/>
          <w:szCs w:val="28"/>
        </w:rPr>
        <w:t>5 000 €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     </w:t>
      </w:r>
      <w:r w:rsidRPr="00463417">
        <w:rPr>
          <w:b/>
          <w:color w:val="41B6D9"/>
          <w:sz w:val="28"/>
          <w:szCs w:val="28"/>
        </w:rPr>
        <w:t>500 € TTC</w:t>
      </w:r>
      <w:r w:rsidRPr="00463417">
        <w:rPr>
          <w:b/>
          <w:color w:val="41B6D9"/>
          <w:sz w:val="28"/>
          <w:szCs w:val="28"/>
          <w:vertAlign w:val="superscript"/>
        </w:rPr>
        <w:t xml:space="preserve"> (2)</w:t>
      </w:r>
    </w:p>
    <w:p w14:paraId="06BE949E" w14:textId="0FD70117" w:rsidR="00D87A12" w:rsidRPr="00463417" w:rsidRDefault="00D87A12" w:rsidP="00D87A12">
      <w:pPr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300 000 € - </w:t>
      </w:r>
      <w:r>
        <w:rPr>
          <w:b/>
          <w:sz w:val="28"/>
          <w:szCs w:val="28"/>
        </w:rPr>
        <w:t>5</w:t>
      </w:r>
      <w:r w:rsidRPr="00463417">
        <w:rPr>
          <w:b/>
          <w:sz w:val="28"/>
          <w:szCs w:val="28"/>
        </w:rPr>
        <w:t xml:space="preserve">99 999 €                   </w:t>
      </w:r>
      <w:r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          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463417">
        <w:rPr>
          <w:b/>
          <w:sz w:val="28"/>
          <w:szCs w:val="28"/>
        </w:rPr>
        <w:t xml:space="preserve"> 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     </w:t>
      </w:r>
      <w:r w:rsidRPr="00463417">
        <w:rPr>
          <w:b/>
          <w:color w:val="41B6D9"/>
          <w:sz w:val="28"/>
          <w:szCs w:val="28"/>
        </w:rPr>
        <w:t>700 € TTC</w:t>
      </w:r>
      <w:r w:rsidRPr="00463417">
        <w:rPr>
          <w:b/>
          <w:color w:val="41B6D9"/>
          <w:sz w:val="28"/>
          <w:szCs w:val="28"/>
          <w:vertAlign w:val="superscript"/>
        </w:rPr>
        <w:t xml:space="preserve"> </w:t>
      </w:r>
      <w:bookmarkStart w:id="1" w:name="_Hlk2269730"/>
      <w:r w:rsidRPr="00463417">
        <w:rPr>
          <w:b/>
          <w:color w:val="41B6D9"/>
          <w:sz w:val="28"/>
          <w:szCs w:val="28"/>
          <w:vertAlign w:val="superscript"/>
        </w:rPr>
        <w:t>(2)</w:t>
      </w:r>
      <w:bookmarkEnd w:id="1"/>
    </w:p>
    <w:p w14:paraId="585825B2" w14:textId="101BA6B4" w:rsidR="00D87A12" w:rsidRPr="00463417" w:rsidRDefault="00D87A12" w:rsidP="00D87A12">
      <w:pPr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6</w:t>
      </w:r>
      <w:r w:rsidRPr="00463417">
        <w:rPr>
          <w:b/>
          <w:sz w:val="28"/>
          <w:szCs w:val="28"/>
        </w:rPr>
        <w:t xml:space="preserve">00 000 € - </w:t>
      </w:r>
      <w:r>
        <w:rPr>
          <w:b/>
          <w:sz w:val="28"/>
          <w:szCs w:val="28"/>
        </w:rPr>
        <w:t xml:space="preserve">899 999 </w:t>
      </w:r>
      <w:r w:rsidRPr="00463417">
        <w:rPr>
          <w:b/>
          <w:sz w:val="28"/>
          <w:szCs w:val="28"/>
        </w:rPr>
        <w:t xml:space="preserve">€                  </w:t>
      </w:r>
      <w:r w:rsidR="009C612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</w:t>
      </w:r>
      <w:r w:rsidRPr="00463417">
        <w:rPr>
          <w:b/>
          <w:sz w:val="28"/>
          <w:szCs w:val="28"/>
        </w:rPr>
        <w:t>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4634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 </w:t>
      </w:r>
      <w:r>
        <w:rPr>
          <w:b/>
          <w:color w:val="41B6D9"/>
          <w:sz w:val="28"/>
          <w:szCs w:val="28"/>
        </w:rPr>
        <w:t>900 €TTC</w:t>
      </w:r>
      <w:r w:rsidRPr="00463417">
        <w:rPr>
          <w:b/>
          <w:color w:val="41B6D9"/>
          <w:sz w:val="28"/>
          <w:szCs w:val="28"/>
          <w:vertAlign w:val="superscript"/>
        </w:rPr>
        <w:t xml:space="preserve"> (2)</w:t>
      </w:r>
    </w:p>
    <w:p w14:paraId="48AB15A0" w14:textId="25F67480" w:rsidR="00D87A12" w:rsidRPr="00463417" w:rsidRDefault="00D87A12" w:rsidP="00D87A12">
      <w:pPr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900 000 €</w:t>
      </w:r>
      <w:r w:rsidRPr="0046341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Pr="00463417">
        <w:rPr>
          <w:b/>
          <w:sz w:val="28"/>
          <w:szCs w:val="28"/>
        </w:rPr>
        <w:t xml:space="preserve">,5 millions d’€                </w:t>
      </w:r>
      <w:r w:rsidR="009C6122">
        <w:rPr>
          <w:b/>
          <w:sz w:val="28"/>
          <w:szCs w:val="28"/>
        </w:rPr>
        <w:t xml:space="preserve">   </w:t>
      </w:r>
      <w:r w:rsidRPr="004634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  <w:r w:rsidRPr="00463417">
        <w:rPr>
          <w:b/>
          <w:sz w:val="28"/>
          <w:szCs w:val="28"/>
        </w:rPr>
        <w:t>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>
        <w:rPr>
          <w:b/>
          <w:color w:val="41B6D9"/>
          <w:sz w:val="28"/>
          <w:szCs w:val="28"/>
        </w:rPr>
        <w:t>1 200 € TTC</w:t>
      </w:r>
      <w:r w:rsidRPr="00463417">
        <w:rPr>
          <w:b/>
          <w:color w:val="41B6D9"/>
          <w:sz w:val="28"/>
          <w:szCs w:val="28"/>
          <w:vertAlign w:val="superscript"/>
        </w:rPr>
        <w:t xml:space="preserve"> (2)</w:t>
      </w:r>
    </w:p>
    <w:p w14:paraId="66696D8B" w14:textId="77777777" w:rsidR="00D87A12" w:rsidRPr="00463417" w:rsidRDefault="00D87A12" w:rsidP="00D87A12">
      <w:pPr>
        <w:rPr>
          <w:b/>
          <w:color w:val="41B6D9"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1,</w:t>
      </w:r>
      <w:r w:rsidRPr="00463417">
        <w:rPr>
          <w:b/>
          <w:sz w:val="28"/>
          <w:szCs w:val="28"/>
        </w:rPr>
        <w:t xml:space="preserve">5 millions – </w:t>
      </w:r>
      <w:r>
        <w:rPr>
          <w:b/>
          <w:sz w:val="28"/>
          <w:szCs w:val="28"/>
        </w:rPr>
        <w:t>2,5</w:t>
      </w:r>
      <w:r w:rsidRPr="00463417">
        <w:rPr>
          <w:b/>
          <w:sz w:val="28"/>
          <w:szCs w:val="28"/>
        </w:rPr>
        <w:t xml:space="preserve"> millions d’€                     </w:t>
      </w:r>
      <w:r>
        <w:rPr>
          <w:b/>
          <w:sz w:val="28"/>
          <w:szCs w:val="28"/>
        </w:rPr>
        <w:t>25</w:t>
      </w:r>
      <w:r w:rsidRPr="00463417">
        <w:rPr>
          <w:b/>
          <w:sz w:val="28"/>
          <w:szCs w:val="28"/>
        </w:rPr>
        <w:t>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     </w:t>
      </w:r>
      <w:r w:rsidRPr="00463417">
        <w:rPr>
          <w:b/>
          <w:color w:val="41B6D9"/>
          <w:sz w:val="28"/>
          <w:szCs w:val="28"/>
        </w:rPr>
        <w:t>OFFERT</w:t>
      </w:r>
    </w:p>
    <w:p w14:paraId="759C6634" w14:textId="0ED4ADC9" w:rsidR="00D87A12" w:rsidRDefault="00D87A12" w:rsidP="00D87A12">
      <w:pPr>
        <w:rPr>
          <w:b/>
          <w:color w:val="41B6D9"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A partir de </w:t>
      </w:r>
      <w:r>
        <w:rPr>
          <w:b/>
          <w:sz w:val="28"/>
          <w:szCs w:val="28"/>
        </w:rPr>
        <w:t>2,</w:t>
      </w:r>
      <w:r w:rsidRPr="00463417">
        <w:rPr>
          <w:b/>
          <w:sz w:val="28"/>
          <w:szCs w:val="28"/>
        </w:rPr>
        <w:t xml:space="preserve">5 millions d’€    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    </w:t>
      </w:r>
      <w:r w:rsidR="009C6122">
        <w:rPr>
          <w:b/>
          <w:sz w:val="28"/>
          <w:szCs w:val="28"/>
        </w:rPr>
        <w:t xml:space="preserve">    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 w:rsidRPr="00463417">
        <w:rPr>
          <w:b/>
          <w:sz w:val="28"/>
          <w:szCs w:val="28"/>
        </w:rPr>
        <w:t>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color w:val="41B6D9"/>
          <w:sz w:val="28"/>
          <w:szCs w:val="28"/>
        </w:rPr>
        <w:t>OFFERT</w:t>
      </w:r>
    </w:p>
    <w:p w14:paraId="0C09CAA3" w14:textId="77777777" w:rsidR="00D87A12" w:rsidRPr="005947F0" w:rsidRDefault="00D87A12" w:rsidP="00D87A12">
      <w:pPr>
        <w:jc w:val="center"/>
        <w:rPr>
          <w:b/>
          <w:i/>
          <w:color w:val="41B6D9"/>
          <w:szCs w:val="36"/>
          <w:u w:val="single"/>
        </w:rPr>
      </w:pPr>
      <w:r w:rsidRPr="005947F0">
        <w:rPr>
          <w:b/>
          <w:i/>
          <w:color w:val="41B6D9"/>
          <w:szCs w:val="36"/>
          <w:u w:val="single"/>
        </w:rPr>
        <w:t xml:space="preserve">Selon les caractéristiques du bien, </w:t>
      </w:r>
      <w:r>
        <w:rPr>
          <w:b/>
          <w:i/>
          <w:color w:val="41B6D9"/>
          <w:szCs w:val="36"/>
          <w:u w:val="single"/>
        </w:rPr>
        <w:t xml:space="preserve">prises de vues </w:t>
      </w:r>
      <w:r w:rsidRPr="005947F0">
        <w:rPr>
          <w:b/>
          <w:i/>
          <w:color w:val="41B6D9"/>
          <w:szCs w:val="36"/>
          <w:u w:val="single"/>
        </w:rPr>
        <w:t xml:space="preserve">vidéo et photos par </w:t>
      </w:r>
      <w:r>
        <w:rPr>
          <w:b/>
          <w:i/>
          <w:color w:val="41B6D9"/>
          <w:szCs w:val="36"/>
          <w:u w:val="single"/>
        </w:rPr>
        <w:t>d</w:t>
      </w:r>
      <w:r w:rsidRPr="005947F0">
        <w:rPr>
          <w:b/>
          <w:i/>
          <w:color w:val="41B6D9"/>
          <w:szCs w:val="36"/>
          <w:u w:val="single"/>
        </w:rPr>
        <w:t>r</w:t>
      </w:r>
      <w:r>
        <w:rPr>
          <w:b/>
          <w:i/>
          <w:color w:val="41B6D9"/>
          <w:szCs w:val="36"/>
          <w:u w:val="single"/>
        </w:rPr>
        <w:t>o</w:t>
      </w:r>
      <w:r w:rsidRPr="005947F0">
        <w:rPr>
          <w:b/>
          <w:i/>
          <w:color w:val="41B6D9"/>
          <w:szCs w:val="36"/>
          <w:u w:val="single"/>
        </w:rPr>
        <w:t>ne.</w:t>
      </w:r>
    </w:p>
    <w:p w14:paraId="6EAF787F" w14:textId="77777777" w:rsidR="00D87A12" w:rsidRPr="00CC5F0C" w:rsidRDefault="00D87A12" w:rsidP="00D87A12">
      <w:pPr>
        <w:jc w:val="center"/>
        <w:rPr>
          <w:b/>
          <w:i/>
          <w:color w:val="41B6D9"/>
          <w:sz w:val="16"/>
          <w:szCs w:val="16"/>
        </w:rPr>
      </w:pPr>
      <w:r w:rsidRPr="00CC5F0C">
        <w:rPr>
          <w:i/>
          <w:color w:val="41B6D9"/>
          <w:sz w:val="36"/>
          <w:szCs w:val="36"/>
        </w:rPr>
        <w:t>Barème honoraires</w:t>
      </w:r>
      <w:r w:rsidRPr="00CC5F0C">
        <w:rPr>
          <w:b/>
          <w:i/>
          <w:color w:val="41B6D9"/>
          <w:sz w:val="36"/>
          <w:szCs w:val="36"/>
        </w:rPr>
        <w:t xml:space="preserve"> </w:t>
      </w:r>
      <w:r w:rsidRPr="00463417">
        <w:rPr>
          <w:b/>
          <w:i/>
          <w:color w:val="41B6D9"/>
          <w:sz w:val="36"/>
          <w:szCs w:val="36"/>
          <w:u w:val="single"/>
        </w:rPr>
        <w:t>(Mandat simple)</w:t>
      </w:r>
    </w:p>
    <w:bookmarkEnd w:id="0"/>
    <w:p w14:paraId="5CAEA38F" w14:textId="77777777" w:rsidR="00D87A12" w:rsidRPr="002644B6" w:rsidRDefault="00D87A12" w:rsidP="00D87A12">
      <w:pPr>
        <w:jc w:val="center"/>
        <w:rPr>
          <w:b/>
          <w:color w:val="41B6D9"/>
          <w:sz w:val="16"/>
          <w:szCs w:val="16"/>
        </w:rPr>
      </w:pPr>
      <w:r w:rsidRPr="00CC5F0C">
        <w:rPr>
          <w:b/>
          <w:color w:val="41B6D9"/>
        </w:rPr>
        <w:t>IMMOBILIER TRADITIONNEL ET ANCIEN</w:t>
      </w:r>
    </w:p>
    <w:p w14:paraId="32C595DE" w14:textId="77777777" w:rsidR="00D87A12" w:rsidRPr="00463417" w:rsidRDefault="00D87A12" w:rsidP="00D87A12">
      <w:pPr>
        <w:rPr>
          <w:b/>
          <w:color w:val="000000" w:themeColor="text1"/>
          <w:u w:val="single"/>
        </w:rPr>
      </w:pPr>
      <w:r w:rsidRPr="00463417">
        <w:rPr>
          <w:b/>
          <w:color w:val="000000" w:themeColor="text1"/>
          <w:u w:val="single"/>
        </w:rPr>
        <w:t>FINNE</w:t>
      </w:r>
      <w:r w:rsidRPr="00463417">
        <w:rPr>
          <w:color w:val="000000" w:themeColor="text1"/>
          <w:u w:val="single"/>
        </w:rPr>
        <w:t>IMMO</w:t>
      </w:r>
      <w:r w:rsidRPr="00463417">
        <w:rPr>
          <w:b/>
          <w:color w:val="000000" w:themeColor="text1"/>
          <w:u w:val="single"/>
        </w:rPr>
        <w:t xml:space="preserve"> possède des barèmes d’honoraires multiples.</w:t>
      </w:r>
    </w:p>
    <w:p w14:paraId="61133538" w14:textId="25AF27CA" w:rsidR="00D87A12" w:rsidRPr="00463417" w:rsidRDefault="00D87A12" w:rsidP="00D87A12">
      <w:pPr>
        <w:jc w:val="both"/>
        <w:rPr>
          <w:i/>
          <w:sz w:val="20"/>
          <w:szCs w:val="20"/>
        </w:rPr>
      </w:pP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>Nos partenaires sont libres d'appliquer leurs propres barèmes de commissions, accessible</w:t>
      </w:r>
      <w:r w:rsidRPr="00463417">
        <w:rPr>
          <w:color w:val="000000" w:themeColor="text1"/>
          <w:sz w:val="20"/>
          <w:szCs w:val="20"/>
        </w:rPr>
        <w:t xml:space="preserve"> sur le lien d’une de ses annonces (l’annonce doit correspondre à un mandat pris à compter du </w:t>
      </w:r>
      <w:r w:rsidR="0028181D">
        <w:rPr>
          <w:color w:val="000000" w:themeColor="text1"/>
          <w:sz w:val="20"/>
          <w:szCs w:val="20"/>
        </w:rPr>
        <w:t>06 07 2020</w:t>
      </w:r>
      <w:r w:rsidRPr="00463417">
        <w:rPr>
          <w:color w:val="000000" w:themeColor="text1"/>
          <w:sz w:val="20"/>
          <w:szCs w:val="20"/>
        </w:rPr>
        <w:t>)</w:t>
      </w:r>
      <w:r w:rsidRPr="00463417">
        <w:rPr>
          <w:i/>
          <w:sz w:val="20"/>
          <w:szCs w:val="20"/>
        </w:rPr>
        <w:t xml:space="preserve"> Le barème pratiqué par nos partenaires ne peut jamais être dépassé : il est possible d’y déroger seulement à la baisse pour des affaires particulières et dans les limites proches des conditions pratiquées (Note de la DGCCRF </w:t>
      </w:r>
      <w:r w:rsidRPr="00463417">
        <w:rPr>
          <w:i/>
          <w:sz w:val="18"/>
          <w:szCs w:val="18"/>
        </w:rPr>
        <w:t>suite à l’arrêté du 10/01/2017</w:t>
      </w:r>
      <w:r w:rsidRPr="00463417">
        <w:rPr>
          <w:i/>
          <w:sz w:val="20"/>
          <w:szCs w:val="20"/>
        </w:rPr>
        <w:t>)</w:t>
      </w: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 xml:space="preserve"> et s'engagent à satisfaire aux standards qualitatifs établis par </w:t>
      </w:r>
      <w:r w:rsidRPr="00463417">
        <w:rPr>
          <w:rFonts w:cstheme="minorHAnsi"/>
          <w:b/>
          <w:i/>
          <w:iCs/>
          <w:sz w:val="20"/>
          <w:szCs w:val="20"/>
          <w:shd w:val="clear" w:color="auto" w:fill="FAFAFA"/>
        </w:rPr>
        <w:t>FINNE</w:t>
      </w: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>IMMO</w:t>
      </w:r>
    </w:p>
    <w:p w14:paraId="1A2A2701" w14:textId="77777777" w:rsidR="00D87A12" w:rsidRPr="00463417" w:rsidRDefault="00D87A12" w:rsidP="00D87A12">
      <w:pPr>
        <w:rPr>
          <w:sz w:val="20"/>
          <w:szCs w:val="20"/>
        </w:rPr>
      </w:pPr>
      <w:r w:rsidRPr="00463417">
        <w:rPr>
          <w:sz w:val="20"/>
          <w:szCs w:val="20"/>
        </w:rPr>
        <w:t>Les honoraires sont à la charge du vendeur sauf convention contraire convenue</w:t>
      </w:r>
    </w:p>
    <w:p w14:paraId="5E27030A" w14:textId="01D28920" w:rsidR="00D87A12" w:rsidRDefault="00AB41A8" w:rsidP="009C612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 </w:t>
      </w:r>
      <w:r w:rsidR="009C6122" w:rsidRPr="009C6122">
        <w:rPr>
          <w:b/>
          <w:bCs/>
          <w:i/>
          <w:sz w:val="28"/>
          <w:szCs w:val="40"/>
        </w:rPr>
        <w:t>Jusqu’à 299 999 €</w:t>
      </w:r>
      <w:r w:rsidR="009C6122">
        <w:rPr>
          <w:b/>
          <w:bCs/>
          <w:i/>
          <w:sz w:val="28"/>
          <w:szCs w:val="40"/>
        </w:rPr>
        <w:t xml:space="preserve">                                   </w:t>
      </w:r>
      <w:r>
        <w:rPr>
          <w:b/>
          <w:bCs/>
          <w:i/>
          <w:sz w:val="28"/>
          <w:szCs w:val="40"/>
        </w:rPr>
        <w:t xml:space="preserve">   </w:t>
      </w:r>
      <w:r w:rsidR="009C6122">
        <w:rPr>
          <w:b/>
          <w:bCs/>
          <w:i/>
          <w:sz w:val="28"/>
          <w:szCs w:val="40"/>
        </w:rPr>
        <w:t xml:space="preserve"> </w:t>
      </w:r>
      <w:r>
        <w:rPr>
          <w:b/>
          <w:bCs/>
          <w:i/>
          <w:sz w:val="28"/>
          <w:szCs w:val="40"/>
        </w:rPr>
        <w:t xml:space="preserve">  </w:t>
      </w:r>
      <w:r w:rsidR="009C6122">
        <w:rPr>
          <w:b/>
          <w:bCs/>
          <w:i/>
          <w:sz w:val="28"/>
          <w:szCs w:val="40"/>
        </w:rPr>
        <w:t xml:space="preserve"> 5 500 € TTC</w:t>
      </w:r>
    </w:p>
    <w:p w14:paraId="1B9365AA" w14:textId="704C9B55" w:rsidR="009C6122" w:rsidRDefault="00AB41A8" w:rsidP="009C612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 </w:t>
      </w:r>
      <w:r w:rsidR="009C6122">
        <w:rPr>
          <w:b/>
          <w:bCs/>
          <w:i/>
          <w:sz w:val="28"/>
          <w:szCs w:val="40"/>
        </w:rPr>
        <w:t xml:space="preserve">300 000 €- </w:t>
      </w:r>
      <w:r w:rsidR="0028181D">
        <w:rPr>
          <w:b/>
          <w:bCs/>
          <w:i/>
          <w:sz w:val="28"/>
          <w:szCs w:val="40"/>
        </w:rPr>
        <w:t>4</w:t>
      </w:r>
      <w:r w:rsidR="009C6122">
        <w:rPr>
          <w:b/>
          <w:bCs/>
          <w:i/>
          <w:sz w:val="28"/>
          <w:szCs w:val="40"/>
        </w:rPr>
        <w:t xml:space="preserve">99 999 €                              </w:t>
      </w:r>
      <w:r>
        <w:rPr>
          <w:b/>
          <w:bCs/>
          <w:i/>
          <w:sz w:val="28"/>
          <w:szCs w:val="40"/>
        </w:rPr>
        <w:t xml:space="preserve">   </w:t>
      </w:r>
      <w:r w:rsidR="009C6122">
        <w:rPr>
          <w:b/>
          <w:bCs/>
          <w:i/>
          <w:sz w:val="28"/>
          <w:szCs w:val="40"/>
        </w:rPr>
        <w:t xml:space="preserve">   7 700 € TTC</w:t>
      </w:r>
    </w:p>
    <w:p w14:paraId="45F00E1B" w14:textId="225D123C" w:rsidR="0028181D" w:rsidRDefault="0028181D" w:rsidP="0028181D">
      <w:pPr>
        <w:tabs>
          <w:tab w:val="center" w:pos="5233"/>
        </w:tabs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 500 000 € - 699 999 €</w:t>
      </w:r>
      <w:r>
        <w:rPr>
          <w:b/>
          <w:bCs/>
          <w:i/>
          <w:sz w:val="28"/>
          <w:szCs w:val="40"/>
        </w:rPr>
        <w:tab/>
        <w:t xml:space="preserve">                  9 900 € TTC</w:t>
      </w:r>
    </w:p>
    <w:p w14:paraId="0EF08030" w14:textId="0BF5D081" w:rsidR="009C6122" w:rsidRDefault="00AB41A8" w:rsidP="009C612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 </w:t>
      </w:r>
      <w:r w:rsidR="0028181D">
        <w:rPr>
          <w:b/>
          <w:bCs/>
          <w:i/>
          <w:sz w:val="28"/>
          <w:szCs w:val="40"/>
        </w:rPr>
        <w:t>7</w:t>
      </w:r>
      <w:r w:rsidR="009C6122">
        <w:rPr>
          <w:b/>
          <w:bCs/>
          <w:i/>
          <w:sz w:val="28"/>
          <w:szCs w:val="40"/>
        </w:rPr>
        <w:t xml:space="preserve">00 000 € - 899 999 €                                 </w:t>
      </w:r>
      <w:r w:rsidR="0028181D">
        <w:rPr>
          <w:b/>
          <w:bCs/>
          <w:i/>
          <w:sz w:val="28"/>
          <w:szCs w:val="40"/>
        </w:rPr>
        <w:t>11 500</w:t>
      </w:r>
      <w:r w:rsidR="009C6122">
        <w:rPr>
          <w:b/>
          <w:bCs/>
          <w:i/>
          <w:sz w:val="28"/>
          <w:szCs w:val="40"/>
        </w:rPr>
        <w:t xml:space="preserve"> € TTC</w:t>
      </w:r>
    </w:p>
    <w:p w14:paraId="3AEB9775" w14:textId="11EC3964" w:rsidR="009C6122" w:rsidRDefault="00AB41A8" w:rsidP="009C612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 </w:t>
      </w:r>
      <w:r w:rsidR="009C6122">
        <w:rPr>
          <w:b/>
          <w:bCs/>
          <w:i/>
          <w:sz w:val="28"/>
          <w:szCs w:val="40"/>
        </w:rPr>
        <w:t>900 000 € - 1,5 millions d’€                       13 200 € TTC</w:t>
      </w:r>
    </w:p>
    <w:p w14:paraId="0E937211" w14:textId="6525F21E" w:rsidR="009C6122" w:rsidRDefault="00AB41A8" w:rsidP="009C612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</w:t>
      </w:r>
      <w:r w:rsidR="009C6122">
        <w:rPr>
          <w:b/>
          <w:bCs/>
          <w:i/>
          <w:sz w:val="28"/>
          <w:szCs w:val="40"/>
        </w:rPr>
        <w:t xml:space="preserve">1,5 millions d’€- 2,5 millions d’€            </w:t>
      </w:r>
      <w:r>
        <w:rPr>
          <w:b/>
          <w:bCs/>
          <w:i/>
          <w:sz w:val="28"/>
          <w:szCs w:val="40"/>
        </w:rPr>
        <w:t xml:space="preserve"> </w:t>
      </w:r>
      <w:r w:rsidR="009C6122">
        <w:rPr>
          <w:b/>
          <w:bCs/>
          <w:i/>
          <w:sz w:val="28"/>
          <w:szCs w:val="40"/>
        </w:rPr>
        <w:t xml:space="preserve">  25 000 € TTC </w:t>
      </w:r>
    </w:p>
    <w:p w14:paraId="46950E5E" w14:textId="6F1A75CB" w:rsidR="00D87A12" w:rsidRPr="009C6122" w:rsidRDefault="00AB41A8" w:rsidP="00D87A12">
      <w:pPr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       </w:t>
      </w:r>
      <w:r w:rsidR="009C6122">
        <w:rPr>
          <w:b/>
          <w:bCs/>
          <w:i/>
          <w:sz w:val="28"/>
          <w:szCs w:val="40"/>
        </w:rPr>
        <w:t xml:space="preserve">A partir de 2,5 millions d’€                      </w:t>
      </w:r>
      <w:r>
        <w:rPr>
          <w:b/>
          <w:bCs/>
          <w:i/>
          <w:sz w:val="28"/>
          <w:szCs w:val="40"/>
        </w:rPr>
        <w:t xml:space="preserve"> </w:t>
      </w:r>
      <w:r w:rsidR="009C6122">
        <w:rPr>
          <w:b/>
          <w:bCs/>
          <w:i/>
          <w:sz w:val="28"/>
          <w:szCs w:val="40"/>
        </w:rPr>
        <w:t xml:space="preserve"> 40 000 € TTC</w:t>
      </w:r>
    </w:p>
    <w:p w14:paraId="5F550D67" w14:textId="252748A4" w:rsidR="00D87A12" w:rsidRPr="00AB41A8" w:rsidRDefault="00AB41A8" w:rsidP="00D87A12">
      <w:pPr>
        <w:jc w:val="center"/>
        <w:rPr>
          <w:b/>
          <w:bCs/>
          <w:i/>
          <w:color w:val="41B6D9"/>
          <w:sz w:val="36"/>
          <w:szCs w:val="36"/>
          <w:u w:val="single"/>
        </w:rPr>
      </w:pPr>
      <w:r w:rsidRPr="00AB41A8">
        <w:rPr>
          <w:b/>
          <w:bCs/>
          <w:i/>
          <w:color w:val="41B6D9"/>
          <w:sz w:val="36"/>
          <w:szCs w:val="36"/>
          <w:u w:val="single"/>
        </w:rPr>
        <w:t>(</w:t>
      </w:r>
      <w:r w:rsidR="00D87A12" w:rsidRPr="00AB41A8">
        <w:rPr>
          <w:b/>
          <w:bCs/>
          <w:i/>
          <w:color w:val="41B6D9"/>
          <w:sz w:val="36"/>
          <w:szCs w:val="36"/>
          <w:u w:val="single"/>
        </w:rPr>
        <w:t>Mandat de recherche</w:t>
      </w:r>
      <w:r w:rsidRPr="00AB41A8">
        <w:rPr>
          <w:b/>
          <w:bCs/>
          <w:i/>
          <w:color w:val="41B6D9"/>
          <w:sz w:val="36"/>
          <w:szCs w:val="36"/>
          <w:u w:val="single"/>
        </w:rPr>
        <w:t>)</w:t>
      </w:r>
    </w:p>
    <w:p w14:paraId="5CF01FC7" w14:textId="77777777" w:rsidR="00D87A12" w:rsidRPr="000716AE" w:rsidRDefault="001701FE" w:rsidP="00D87A12">
      <w:pPr>
        <w:rPr>
          <w:b/>
          <w:szCs w:val="24"/>
        </w:rPr>
      </w:pPr>
      <w:r>
        <w:rPr>
          <w:b/>
          <w:szCs w:val="24"/>
        </w:rPr>
        <w:t xml:space="preserve">5 </w:t>
      </w:r>
      <w:r w:rsidR="00D87A12" w:rsidRPr="00A905E7">
        <w:rPr>
          <w:b/>
          <w:szCs w:val="24"/>
        </w:rPr>
        <w:t>% TTC du prix de vente TTC</w:t>
      </w:r>
    </w:p>
    <w:p w14:paraId="02FFFCB3" w14:textId="77777777" w:rsidR="00D87A12" w:rsidRPr="00CC5F0C" w:rsidRDefault="00D87A12" w:rsidP="00D87A12">
      <w:pPr>
        <w:jc w:val="center"/>
        <w:rPr>
          <w:b/>
          <w:i/>
          <w:color w:val="41B6D9"/>
          <w:sz w:val="36"/>
          <w:szCs w:val="36"/>
        </w:rPr>
      </w:pPr>
      <w:r w:rsidRPr="00CC5F0C">
        <w:rPr>
          <w:i/>
          <w:color w:val="41B6D9"/>
          <w:sz w:val="36"/>
          <w:szCs w:val="36"/>
        </w:rPr>
        <w:t>Barème des honoraires</w:t>
      </w:r>
      <w:r w:rsidRPr="00CC5F0C">
        <w:rPr>
          <w:b/>
          <w:i/>
          <w:color w:val="41B6D9"/>
          <w:sz w:val="36"/>
          <w:szCs w:val="36"/>
        </w:rPr>
        <w:t xml:space="preserve"> </w:t>
      </w:r>
      <w:r w:rsidRPr="00CC5F0C">
        <w:rPr>
          <w:b/>
          <w:i/>
          <w:color w:val="41B6D9"/>
          <w:sz w:val="36"/>
          <w:szCs w:val="36"/>
          <w:u w:val="single"/>
        </w:rPr>
        <w:t>neuf, lotisseur</w:t>
      </w:r>
    </w:p>
    <w:p w14:paraId="318E059E" w14:textId="77777777" w:rsidR="00D87A12" w:rsidRPr="00A905E7" w:rsidRDefault="00D87A12" w:rsidP="00D87A12">
      <w:pPr>
        <w:rPr>
          <w:b/>
          <w:szCs w:val="24"/>
          <w:u w:val="single"/>
        </w:rPr>
      </w:pPr>
      <w:r w:rsidRPr="00A905E7">
        <w:rPr>
          <w:b/>
          <w:szCs w:val="24"/>
          <w:u w:val="single"/>
        </w:rPr>
        <w:t>FINNE</w:t>
      </w:r>
      <w:r w:rsidRPr="00A905E7">
        <w:rPr>
          <w:szCs w:val="24"/>
          <w:u w:val="single"/>
        </w:rPr>
        <w:t xml:space="preserve">IMMO </w:t>
      </w:r>
      <w:r w:rsidRPr="00A905E7">
        <w:rPr>
          <w:b/>
          <w:szCs w:val="24"/>
          <w:u w:val="single"/>
        </w:rPr>
        <w:t xml:space="preserve">applique ainsi la grille tarifaire imposée par le promoteur, lotisseur. </w:t>
      </w:r>
    </w:p>
    <w:p w14:paraId="307A46C8" w14:textId="77777777" w:rsidR="00D87A12" w:rsidRPr="0028181D" w:rsidRDefault="00D87A12" w:rsidP="00D87A12">
      <w:pPr>
        <w:jc w:val="both"/>
        <w:rPr>
          <w:sz w:val="16"/>
          <w:szCs w:val="16"/>
        </w:rPr>
      </w:pPr>
      <w:r w:rsidRPr="0028181D">
        <w:rPr>
          <w:sz w:val="16"/>
          <w:szCs w:val="16"/>
        </w:rPr>
        <w:t xml:space="preserve">En toute hypothèse, le consommateur est informé que les honoraires sont à la charge du vendeur (promoteur, lotisseur) inclus dans leur prix de vente.  </w:t>
      </w:r>
    </w:p>
    <w:p w14:paraId="5DFA42F7" w14:textId="77777777" w:rsidR="00D87A12" w:rsidRDefault="00D87A12" w:rsidP="00D87A12">
      <w:pPr>
        <w:rPr>
          <w:b/>
          <w:color w:val="41B6D9"/>
          <w:sz w:val="18"/>
          <w:szCs w:val="18"/>
        </w:rPr>
      </w:pPr>
      <w:r w:rsidRPr="00463417">
        <w:rPr>
          <w:sz w:val="18"/>
          <w:szCs w:val="18"/>
          <w:vertAlign w:val="superscript"/>
        </w:rPr>
        <w:t xml:space="preserve">(1) </w:t>
      </w:r>
      <w:r w:rsidRPr="00463417">
        <w:rPr>
          <w:sz w:val="18"/>
          <w:szCs w:val="18"/>
        </w:rPr>
        <w:t>TVA au taux en vigueur de 20% incluse</w:t>
      </w:r>
      <w:proofErr w:type="gramStart"/>
      <w:r w:rsidRPr="00463417">
        <w:rPr>
          <w:i/>
          <w:color w:val="41B6D9" w:themeColor="accent5"/>
          <w:sz w:val="18"/>
          <w:szCs w:val="18"/>
        </w:rPr>
        <w:t xml:space="preserve">   </w:t>
      </w:r>
      <w:r w:rsidRPr="00463417">
        <w:rPr>
          <w:b/>
          <w:color w:val="41B6D9"/>
          <w:sz w:val="18"/>
          <w:szCs w:val="18"/>
          <w:vertAlign w:val="superscript"/>
        </w:rPr>
        <w:t>(</w:t>
      </w:r>
      <w:proofErr w:type="gramEnd"/>
      <w:r w:rsidRPr="00463417">
        <w:rPr>
          <w:b/>
          <w:color w:val="41B6D9"/>
          <w:sz w:val="18"/>
          <w:szCs w:val="18"/>
          <w:vertAlign w:val="superscript"/>
        </w:rPr>
        <w:t>2)</w:t>
      </w:r>
      <w:r w:rsidRPr="00463417">
        <w:rPr>
          <w:b/>
          <w:color w:val="41B6D9"/>
          <w:sz w:val="18"/>
          <w:szCs w:val="18"/>
        </w:rPr>
        <w:t>Voir conditions visite virtuelle 360</w:t>
      </w:r>
      <w:r>
        <w:rPr>
          <w:b/>
          <w:color w:val="41B6D9"/>
          <w:sz w:val="18"/>
          <w:szCs w:val="18"/>
        </w:rPr>
        <w:t>°, vidéo + photos</w:t>
      </w:r>
      <w:r w:rsidRPr="00463417">
        <w:rPr>
          <w:b/>
          <w:color w:val="41B6D9"/>
          <w:sz w:val="18"/>
          <w:szCs w:val="18"/>
        </w:rPr>
        <w:t xml:space="preserve"> avec votre conseiller</w:t>
      </w:r>
    </w:p>
    <w:p w14:paraId="4AE93352" w14:textId="0AEEFBAA" w:rsidR="007B2635" w:rsidRPr="00D87A12" w:rsidRDefault="00D87A12" w:rsidP="00D87A12">
      <w:r w:rsidRPr="00CC5F0C">
        <w:rPr>
          <w:b/>
          <w:color w:val="41B6D9"/>
        </w:rPr>
        <w:t xml:space="preserve"> </w:t>
      </w:r>
    </w:p>
    <w:sectPr w:rsidR="007B2635" w:rsidRPr="00D87A12" w:rsidSect="00463417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5D0A"/>
    <w:multiLevelType w:val="hybridMultilevel"/>
    <w:tmpl w:val="09D6CA0E"/>
    <w:lvl w:ilvl="0" w:tplc="FEEC3BA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2ED"/>
    <w:multiLevelType w:val="hybridMultilevel"/>
    <w:tmpl w:val="AEE884D0"/>
    <w:lvl w:ilvl="0" w:tplc="FBA828C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33CA"/>
    <w:multiLevelType w:val="hybridMultilevel"/>
    <w:tmpl w:val="F2F43CD6"/>
    <w:lvl w:ilvl="0" w:tplc="2F02DB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0374"/>
    <w:multiLevelType w:val="hybridMultilevel"/>
    <w:tmpl w:val="6E20338A"/>
    <w:lvl w:ilvl="0" w:tplc="4CBAF89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817"/>
    <w:multiLevelType w:val="hybridMultilevel"/>
    <w:tmpl w:val="40509102"/>
    <w:lvl w:ilvl="0" w:tplc="529A751C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27FF"/>
    <w:multiLevelType w:val="hybridMultilevel"/>
    <w:tmpl w:val="3872C1B6"/>
    <w:lvl w:ilvl="0" w:tplc="42F2D42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BB"/>
    <w:rsid w:val="001634F4"/>
    <w:rsid w:val="001701FE"/>
    <w:rsid w:val="001C2B59"/>
    <w:rsid w:val="002003C5"/>
    <w:rsid w:val="00247B05"/>
    <w:rsid w:val="00250156"/>
    <w:rsid w:val="0028181D"/>
    <w:rsid w:val="002A4F6A"/>
    <w:rsid w:val="00325F5C"/>
    <w:rsid w:val="00333B5F"/>
    <w:rsid w:val="00403712"/>
    <w:rsid w:val="00463417"/>
    <w:rsid w:val="004C6244"/>
    <w:rsid w:val="004E40AF"/>
    <w:rsid w:val="004E53DD"/>
    <w:rsid w:val="00526B44"/>
    <w:rsid w:val="005C3F3B"/>
    <w:rsid w:val="005F314E"/>
    <w:rsid w:val="00616091"/>
    <w:rsid w:val="00626526"/>
    <w:rsid w:val="00653BE2"/>
    <w:rsid w:val="00655295"/>
    <w:rsid w:val="006E0172"/>
    <w:rsid w:val="00794941"/>
    <w:rsid w:val="00795B60"/>
    <w:rsid w:val="007B0764"/>
    <w:rsid w:val="007B2635"/>
    <w:rsid w:val="007C0030"/>
    <w:rsid w:val="007F15BB"/>
    <w:rsid w:val="008B42C7"/>
    <w:rsid w:val="00932EC9"/>
    <w:rsid w:val="009B768B"/>
    <w:rsid w:val="009C0A7B"/>
    <w:rsid w:val="009C6122"/>
    <w:rsid w:val="009E0102"/>
    <w:rsid w:val="00A025A0"/>
    <w:rsid w:val="00A11B04"/>
    <w:rsid w:val="00A53F87"/>
    <w:rsid w:val="00AB41A8"/>
    <w:rsid w:val="00AD2B51"/>
    <w:rsid w:val="00B36A68"/>
    <w:rsid w:val="00B77497"/>
    <w:rsid w:val="00C051ED"/>
    <w:rsid w:val="00CC5F0C"/>
    <w:rsid w:val="00D87A12"/>
    <w:rsid w:val="00DB3B20"/>
    <w:rsid w:val="00DF6BE4"/>
    <w:rsid w:val="00E11A7B"/>
    <w:rsid w:val="00E35686"/>
    <w:rsid w:val="00EA646C"/>
    <w:rsid w:val="00EB5770"/>
    <w:rsid w:val="00EC43D0"/>
    <w:rsid w:val="00ED2170"/>
    <w:rsid w:val="00F6141A"/>
    <w:rsid w:val="00FA7A19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F4E"/>
  <w15:chartTrackingRefBased/>
  <w15:docId w15:val="{5D7B6557-48B3-40F7-B282-E1E5031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finne imm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1B6D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finne</dc:creator>
  <cp:keywords/>
  <dc:description/>
  <cp:lastModifiedBy>jean-michel finne</cp:lastModifiedBy>
  <cp:revision>24</cp:revision>
  <cp:lastPrinted>2019-06-17T08:49:00Z</cp:lastPrinted>
  <dcterms:created xsi:type="dcterms:W3CDTF">2019-01-13T15:32:00Z</dcterms:created>
  <dcterms:modified xsi:type="dcterms:W3CDTF">2020-07-07T12:26:00Z</dcterms:modified>
</cp:coreProperties>
</file>