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1461" w14:textId="06A72238" w:rsidR="00BD064F" w:rsidRDefault="00BD064F" w:rsidP="00BD064F">
      <w:pPr>
        <w:pStyle w:val="CDestinataire"/>
        <w:ind w:left="0"/>
        <w:rPr>
          <w:noProof/>
        </w:rPr>
      </w:pPr>
    </w:p>
    <w:p w14:paraId="3D7EC619" w14:textId="54D87B42" w:rsidR="00BD064F" w:rsidRDefault="00CD7DD9" w:rsidP="00BD064F">
      <w:pPr>
        <w:pStyle w:val="CDestinataire"/>
        <w:ind w:left="0"/>
        <w:rPr>
          <w:noProof/>
        </w:rPr>
      </w:pPr>
      <w:r w:rsidRPr="00963148">
        <w:rPr>
          <w:noProof/>
        </w:rPr>
        <w:drawing>
          <wp:anchor distT="0" distB="0" distL="114300" distR="114300" simplePos="0" relativeHeight="251659264" behindDoc="0" locked="0" layoutInCell="1" allowOverlap="1" wp14:anchorId="443851DB" wp14:editId="678E6DDB">
            <wp:simplePos x="0" y="0"/>
            <wp:positionH relativeFrom="column">
              <wp:posOffset>16510</wp:posOffset>
            </wp:positionH>
            <wp:positionV relativeFrom="paragraph">
              <wp:posOffset>22225</wp:posOffset>
            </wp:positionV>
            <wp:extent cx="2362200" cy="23114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28666" w14:textId="77777777" w:rsidR="00BD064F" w:rsidRDefault="00BD064F" w:rsidP="00BD064F">
      <w:pPr>
        <w:pStyle w:val="CDestinataire"/>
        <w:ind w:left="0"/>
        <w:rPr>
          <w:noProof/>
        </w:rPr>
      </w:pPr>
    </w:p>
    <w:p w14:paraId="016ABE51" w14:textId="77777777" w:rsidR="00BD064F" w:rsidRDefault="00BD064F" w:rsidP="00BD064F">
      <w:pPr>
        <w:pStyle w:val="CDestinataire"/>
        <w:ind w:left="0"/>
        <w:rPr>
          <w:noProof/>
        </w:rPr>
      </w:pPr>
    </w:p>
    <w:p w14:paraId="7713D2EF" w14:textId="77777777" w:rsidR="00BD064F" w:rsidRDefault="00BD064F" w:rsidP="00BD064F">
      <w:pPr>
        <w:pStyle w:val="CDestinataire"/>
        <w:ind w:left="0"/>
        <w:rPr>
          <w:noProof/>
        </w:rPr>
      </w:pPr>
    </w:p>
    <w:p w14:paraId="4E900CCA" w14:textId="77777777" w:rsidR="00BD064F" w:rsidRDefault="00BD064F" w:rsidP="00BD064F">
      <w:pPr>
        <w:pStyle w:val="CDestinataire"/>
        <w:ind w:left="0"/>
        <w:rPr>
          <w:noProof/>
        </w:rPr>
      </w:pPr>
    </w:p>
    <w:p w14:paraId="07479168" w14:textId="77777777" w:rsidR="00BD064F" w:rsidRDefault="00BD064F" w:rsidP="00BD064F">
      <w:pPr>
        <w:pStyle w:val="CDestinataire"/>
        <w:ind w:left="0"/>
        <w:rPr>
          <w:noProof/>
        </w:rPr>
      </w:pPr>
    </w:p>
    <w:p w14:paraId="5FA1E519" w14:textId="77777777" w:rsidR="00BD064F" w:rsidRDefault="00BD064F" w:rsidP="00BD064F">
      <w:pPr>
        <w:pStyle w:val="CDestinataire"/>
        <w:ind w:left="0"/>
        <w:rPr>
          <w:noProof/>
        </w:rPr>
      </w:pPr>
    </w:p>
    <w:p w14:paraId="60DED143" w14:textId="77777777" w:rsidR="00BD064F" w:rsidRDefault="00BD064F" w:rsidP="00BD064F">
      <w:pPr>
        <w:pStyle w:val="CDestinataire"/>
        <w:ind w:left="0"/>
        <w:rPr>
          <w:noProof/>
        </w:rPr>
      </w:pPr>
    </w:p>
    <w:p w14:paraId="5F0EE7BB" w14:textId="77777777" w:rsidR="00BD064F" w:rsidRDefault="00BD064F" w:rsidP="00BD064F">
      <w:pPr>
        <w:pStyle w:val="CDestinataire"/>
        <w:ind w:left="0"/>
        <w:rPr>
          <w:noProof/>
        </w:rPr>
      </w:pPr>
    </w:p>
    <w:p w14:paraId="59DCDC74" w14:textId="77777777" w:rsidR="00BD064F" w:rsidRDefault="00BD064F" w:rsidP="00BD064F">
      <w:pPr>
        <w:pStyle w:val="CDestinataire"/>
        <w:ind w:left="0"/>
        <w:rPr>
          <w:noProof/>
        </w:rPr>
      </w:pPr>
    </w:p>
    <w:p w14:paraId="3B320F6E" w14:textId="26BE9FF6" w:rsidR="00BD064F" w:rsidRDefault="00BD064F" w:rsidP="00BD064F">
      <w:pPr>
        <w:pStyle w:val="CDestinataire"/>
        <w:rPr>
          <w:noProof/>
        </w:rPr>
      </w:pPr>
    </w:p>
    <w:p w14:paraId="7A0B5D48" w14:textId="210686D9" w:rsidR="00BD064F" w:rsidRDefault="00BD064F" w:rsidP="00BD064F">
      <w:pPr>
        <w:pStyle w:val="CDestinataire"/>
        <w:rPr>
          <w:noProof/>
        </w:rPr>
      </w:pPr>
    </w:p>
    <w:p w14:paraId="126FF7B2" w14:textId="243C88BA" w:rsidR="00BD064F" w:rsidRDefault="00BD064F" w:rsidP="00BD064F">
      <w:pPr>
        <w:pStyle w:val="CDestinataire"/>
        <w:rPr>
          <w:noProof/>
        </w:rPr>
      </w:pPr>
    </w:p>
    <w:p w14:paraId="41560862" w14:textId="1C8C7604" w:rsidR="00F36051" w:rsidRDefault="00F36051" w:rsidP="00BD064F">
      <w:pPr>
        <w:pStyle w:val="CDestinataire"/>
        <w:rPr>
          <w:noProof/>
        </w:rPr>
      </w:pPr>
    </w:p>
    <w:p w14:paraId="10132D29" w14:textId="77777777" w:rsidR="00CD7DD9" w:rsidRDefault="00CD7DD9" w:rsidP="00BD064F">
      <w:pPr>
        <w:pStyle w:val="CDestinataire"/>
        <w:rPr>
          <w:noProof/>
        </w:rPr>
      </w:pPr>
    </w:p>
    <w:p w14:paraId="0C2412FC" w14:textId="5EF8FE40" w:rsidR="00CD7DD9" w:rsidRDefault="00CD7DD9" w:rsidP="00BD064F">
      <w:pPr>
        <w:pStyle w:val="CDestinataire"/>
        <w:rPr>
          <w:noProof/>
        </w:rPr>
      </w:pPr>
    </w:p>
    <w:p w14:paraId="27135381" w14:textId="6AB9EA3D" w:rsidR="00BD064F" w:rsidRDefault="00BD064F" w:rsidP="00BD064F">
      <w:pPr>
        <w:pStyle w:val="CDestinataire"/>
        <w:ind w:left="0"/>
        <w:rPr>
          <w:noProof/>
        </w:rPr>
      </w:pPr>
    </w:p>
    <w:p w14:paraId="795C05D7" w14:textId="77777777" w:rsidR="004C6F2C" w:rsidRPr="00715767" w:rsidRDefault="004C6F2C" w:rsidP="00BD064F">
      <w:pPr>
        <w:pStyle w:val="CDestinataire"/>
        <w:ind w:left="0"/>
      </w:pPr>
    </w:p>
    <w:p w14:paraId="10B26AD9" w14:textId="1639AB6B" w:rsidR="00BD064F" w:rsidRDefault="00BD064F" w:rsidP="00CD7DD9">
      <w:pPr>
        <w:pStyle w:val="CCorps"/>
        <w:ind w:firstLine="0"/>
      </w:pPr>
    </w:p>
    <w:p w14:paraId="3D71ED7B" w14:textId="77777777" w:rsidR="004C6F2C" w:rsidRDefault="004C6F2C" w:rsidP="00CD7DD9">
      <w:pPr>
        <w:pStyle w:val="CCorps"/>
        <w:ind w:firstLine="0"/>
      </w:pPr>
    </w:p>
    <w:p w14:paraId="69DFA7E1" w14:textId="77777777" w:rsidR="00BD064F" w:rsidRDefault="00BD064F" w:rsidP="00BD064F"/>
    <w:p w14:paraId="23732F4B" w14:textId="4B889D92" w:rsidR="00007C2E" w:rsidRPr="00CF3B82" w:rsidRDefault="00BD064F" w:rsidP="00BD064F">
      <w:pPr>
        <w:jc w:val="center"/>
        <w:rPr>
          <w:b/>
          <w:bCs/>
          <w:sz w:val="28"/>
          <w:szCs w:val="28"/>
        </w:rPr>
      </w:pPr>
      <w:r w:rsidRPr="00CF3B82">
        <w:rPr>
          <w:b/>
          <w:bCs/>
          <w:sz w:val="28"/>
          <w:szCs w:val="28"/>
        </w:rPr>
        <w:t>HONORAIRE</w:t>
      </w:r>
      <w:r w:rsidR="00F36051" w:rsidRPr="00CF3B82">
        <w:rPr>
          <w:b/>
          <w:bCs/>
          <w:sz w:val="28"/>
          <w:szCs w:val="28"/>
        </w:rPr>
        <w:t>S</w:t>
      </w:r>
      <w:r w:rsidRPr="00CF3B82">
        <w:rPr>
          <w:b/>
          <w:bCs/>
          <w:sz w:val="28"/>
          <w:szCs w:val="28"/>
        </w:rPr>
        <w:t xml:space="preserve"> DE </w:t>
      </w:r>
      <w:r w:rsidR="00F36051" w:rsidRPr="00CF3B82">
        <w:rPr>
          <w:b/>
          <w:bCs/>
          <w:sz w:val="28"/>
          <w:szCs w:val="28"/>
        </w:rPr>
        <w:t xml:space="preserve">TRANSACTION </w:t>
      </w:r>
    </w:p>
    <w:p w14:paraId="5311BE2F" w14:textId="0E04FDFD" w:rsidR="004C6F2C" w:rsidRDefault="004C6F2C" w:rsidP="00BD064F">
      <w:pPr>
        <w:jc w:val="center"/>
        <w:rPr>
          <w:b/>
          <w:bCs/>
          <w:sz w:val="28"/>
          <w:szCs w:val="28"/>
        </w:rPr>
      </w:pPr>
    </w:p>
    <w:p w14:paraId="70908556" w14:textId="77777777" w:rsidR="007269C2" w:rsidRDefault="007269C2" w:rsidP="00BD064F">
      <w:pPr>
        <w:jc w:val="center"/>
        <w:rPr>
          <w:b/>
          <w:bCs/>
          <w:sz w:val="28"/>
          <w:szCs w:val="28"/>
        </w:rPr>
      </w:pPr>
    </w:p>
    <w:p w14:paraId="0F761C49" w14:textId="0EC3F119" w:rsidR="007269C2" w:rsidRDefault="00CF3B82" w:rsidP="007269C2">
      <w:pPr>
        <w:ind w:firstLine="708"/>
      </w:pPr>
      <w:r>
        <w:t xml:space="preserve">Les honoraires </w:t>
      </w:r>
      <w:r w:rsidR="007269C2">
        <w:t>sont à la charge de l’acquéreur ou du vendeur selon le mandat.</w:t>
      </w:r>
    </w:p>
    <w:p w14:paraId="62401F7D" w14:textId="5104ED14" w:rsidR="004C6F2C" w:rsidRDefault="004C6F2C" w:rsidP="00CF3B82">
      <w:pPr>
        <w:rPr>
          <w:b/>
          <w:bCs/>
          <w:sz w:val="28"/>
          <w:szCs w:val="28"/>
        </w:rPr>
      </w:pPr>
    </w:p>
    <w:p w14:paraId="4507FCF8" w14:textId="5E8094BA" w:rsidR="004C6F2C" w:rsidRDefault="004C6F2C" w:rsidP="00BD064F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402" w:type="dxa"/>
        <w:tblBorders>
          <w:top w:val="single" w:sz="12" w:space="0" w:color="383D1C"/>
          <w:left w:val="single" w:sz="12" w:space="0" w:color="383D1C"/>
          <w:bottom w:val="single" w:sz="12" w:space="0" w:color="383D1C"/>
          <w:right w:val="single" w:sz="12" w:space="0" w:color="383D1C"/>
          <w:insideH w:val="single" w:sz="12" w:space="0" w:color="383D1C"/>
          <w:insideV w:val="single" w:sz="12" w:space="0" w:color="383D1C"/>
        </w:tblBorders>
        <w:tblLook w:val="04A0" w:firstRow="1" w:lastRow="0" w:firstColumn="1" w:lastColumn="0" w:noHBand="0" w:noVBand="1"/>
      </w:tblPr>
      <w:tblGrid>
        <w:gridCol w:w="3132"/>
        <w:gridCol w:w="3135"/>
        <w:gridCol w:w="3135"/>
      </w:tblGrid>
      <w:tr w:rsidR="004C6F2C" w14:paraId="68A764CB" w14:textId="77777777" w:rsidTr="00CF3B82">
        <w:trPr>
          <w:trHeight w:val="608"/>
        </w:trPr>
        <w:tc>
          <w:tcPr>
            <w:tcW w:w="3132" w:type="dxa"/>
            <w:shd w:val="clear" w:color="auto" w:fill="E0C95C"/>
            <w:vAlign w:val="center"/>
          </w:tcPr>
          <w:p w14:paraId="61177347" w14:textId="3C995AEE" w:rsidR="004C6F2C" w:rsidRPr="004C6F2C" w:rsidRDefault="004C6F2C" w:rsidP="004C6F2C">
            <w:pPr>
              <w:jc w:val="center"/>
              <w:rPr>
                <w:b/>
                <w:bCs/>
                <w:sz w:val="21"/>
                <w:szCs w:val="21"/>
              </w:rPr>
            </w:pPr>
            <w:r w:rsidRPr="004C6F2C">
              <w:rPr>
                <w:b/>
                <w:bCs/>
                <w:sz w:val="21"/>
                <w:szCs w:val="21"/>
              </w:rPr>
              <w:t>PRIX DE VENTE</w:t>
            </w:r>
          </w:p>
        </w:tc>
        <w:tc>
          <w:tcPr>
            <w:tcW w:w="3135" w:type="dxa"/>
            <w:shd w:val="clear" w:color="auto" w:fill="E0C95C"/>
            <w:vAlign w:val="center"/>
          </w:tcPr>
          <w:p w14:paraId="5BAE5078" w14:textId="5577BD95" w:rsidR="004C6F2C" w:rsidRPr="004C6F2C" w:rsidRDefault="004C6F2C" w:rsidP="004C6F2C">
            <w:pPr>
              <w:jc w:val="center"/>
              <w:rPr>
                <w:b/>
                <w:bCs/>
                <w:sz w:val="21"/>
                <w:szCs w:val="21"/>
              </w:rPr>
            </w:pPr>
            <w:r w:rsidRPr="004C6F2C">
              <w:rPr>
                <w:b/>
                <w:bCs/>
                <w:sz w:val="21"/>
                <w:szCs w:val="21"/>
              </w:rPr>
              <w:t>Honoraires HT</w:t>
            </w:r>
          </w:p>
        </w:tc>
        <w:tc>
          <w:tcPr>
            <w:tcW w:w="3135" w:type="dxa"/>
            <w:shd w:val="clear" w:color="auto" w:fill="E0C95C"/>
            <w:vAlign w:val="center"/>
          </w:tcPr>
          <w:p w14:paraId="4951F817" w14:textId="4A410CEA" w:rsidR="004C6F2C" w:rsidRPr="004C6F2C" w:rsidRDefault="004C6F2C" w:rsidP="004C6F2C">
            <w:pPr>
              <w:jc w:val="center"/>
              <w:rPr>
                <w:b/>
                <w:bCs/>
                <w:sz w:val="21"/>
                <w:szCs w:val="21"/>
              </w:rPr>
            </w:pPr>
            <w:r w:rsidRPr="004C6F2C">
              <w:rPr>
                <w:b/>
                <w:bCs/>
                <w:sz w:val="21"/>
                <w:szCs w:val="21"/>
              </w:rPr>
              <w:t>Honoraires TTC</w:t>
            </w:r>
          </w:p>
        </w:tc>
      </w:tr>
      <w:tr w:rsidR="004C6F2C" w:rsidRPr="004C6F2C" w14:paraId="6E96D457" w14:textId="77777777" w:rsidTr="00CF3B82">
        <w:trPr>
          <w:trHeight w:val="545"/>
        </w:trPr>
        <w:tc>
          <w:tcPr>
            <w:tcW w:w="3132" w:type="dxa"/>
            <w:vAlign w:val="center"/>
          </w:tcPr>
          <w:p w14:paraId="78D2A2CC" w14:textId="73581772" w:rsidR="004C6F2C" w:rsidRPr="004C6F2C" w:rsidRDefault="004C6F2C" w:rsidP="004C6F2C">
            <w:pPr>
              <w:jc w:val="center"/>
            </w:pPr>
            <w:r w:rsidRPr="004C6F2C">
              <w:t>Inférieur à 49.99</w:t>
            </w:r>
            <w:r w:rsidR="007269C2">
              <w:t>9</w:t>
            </w:r>
            <w:r w:rsidRPr="004C6F2C">
              <w:t>€</w:t>
            </w:r>
          </w:p>
        </w:tc>
        <w:tc>
          <w:tcPr>
            <w:tcW w:w="3135" w:type="dxa"/>
            <w:vAlign w:val="center"/>
          </w:tcPr>
          <w:p w14:paraId="43BC7142" w14:textId="13EC1270" w:rsidR="004C6F2C" w:rsidRPr="004C6F2C" w:rsidRDefault="004C6F2C" w:rsidP="004C6F2C">
            <w:pPr>
              <w:jc w:val="center"/>
            </w:pPr>
            <w:r w:rsidRPr="004C6F2C">
              <w:t>Forfait 4.167€</w:t>
            </w:r>
          </w:p>
        </w:tc>
        <w:tc>
          <w:tcPr>
            <w:tcW w:w="3135" w:type="dxa"/>
            <w:vAlign w:val="center"/>
          </w:tcPr>
          <w:p w14:paraId="2F51C246" w14:textId="6C2ECF56" w:rsidR="004C6F2C" w:rsidRPr="004C6F2C" w:rsidRDefault="004C6F2C" w:rsidP="004C6F2C">
            <w:pPr>
              <w:jc w:val="center"/>
            </w:pPr>
            <w:r w:rsidRPr="004C6F2C">
              <w:t>Forfait 5.000€</w:t>
            </w:r>
          </w:p>
        </w:tc>
      </w:tr>
      <w:tr w:rsidR="004C6F2C" w:rsidRPr="004C6F2C" w14:paraId="58D0D30C" w14:textId="77777777" w:rsidTr="00CF3B82">
        <w:trPr>
          <w:trHeight w:val="545"/>
        </w:trPr>
        <w:tc>
          <w:tcPr>
            <w:tcW w:w="3132" w:type="dxa"/>
            <w:vAlign w:val="center"/>
          </w:tcPr>
          <w:p w14:paraId="2B5CF070" w14:textId="53AE9C83" w:rsidR="004C6F2C" w:rsidRPr="004C6F2C" w:rsidRDefault="004C6F2C" w:rsidP="004C6F2C">
            <w:pPr>
              <w:jc w:val="center"/>
            </w:pPr>
            <w:r w:rsidRPr="004C6F2C">
              <w:t>50.000€ à 149.999€</w:t>
            </w:r>
          </w:p>
        </w:tc>
        <w:tc>
          <w:tcPr>
            <w:tcW w:w="3135" w:type="dxa"/>
            <w:vAlign w:val="center"/>
          </w:tcPr>
          <w:p w14:paraId="2780C2A5" w14:textId="078152C4" w:rsidR="004C6F2C" w:rsidRPr="004C6F2C" w:rsidRDefault="004C6F2C" w:rsidP="004C6F2C">
            <w:pPr>
              <w:jc w:val="center"/>
            </w:pPr>
            <w:r w:rsidRPr="004C6F2C">
              <w:t>Forfait 7.500€</w:t>
            </w:r>
          </w:p>
        </w:tc>
        <w:tc>
          <w:tcPr>
            <w:tcW w:w="3135" w:type="dxa"/>
            <w:vAlign w:val="center"/>
          </w:tcPr>
          <w:p w14:paraId="11B7F223" w14:textId="1CF0ADBE" w:rsidR="004C6F2C" w:rsidRPr="004C6F2C" w:rsidRDefault="004C6F2C" w:rsidP="004C6F2C">
            <w:pPr>
              <w:jc w:val="center"/>
            </w:pPr>
            <w:r w:rsidRPr="004C6F2C">
              <w:t>Forfait 9.000€</w:t>
            </w:r>
          </w:p>
        </w:tc>
      </w:tr>
      <w:tr w:rsidR="004C6F2C" w:rsidRPr="004C6F2C" w14:paraId="396926D6" w14:textId="77777777" w:rsidTr="00CF3B82">
        <w:trPr>
          <w:trHeight w:val="511"/>
        </w:trPr>
        <w:tc>
          <w:tcPr>
            <w:tcW w:w="3132" w:type="dxa"/>
            <w:vAlign w:val="center"/>
          </w:tcPr>
          <w:p w14:paraId="5E3D6540" w14:textId="0FFABF29" w:rsidR="004C6F2C" w:rsidRPr="004C6F2C" w:rsidRDefault="004C6F2C" w:rsidP="004C6F2C">
            <w:pPr>
              <w:jc w:val="center"/>
            </w:pPr>
            <w:r w:rsidRPr="004C6F2C">
              <w:t>150.000€ à 249.999€</w:t>
            </w:r>
          </w:p>
        </w:tc>
        <w:tc>
          <w:tcPr>
            <w:tcW w:w="3135" w:type="dxa"/>
            <w:vAlign w:val="center"/>
          </w:tcPr>
          <w:p w14:paraId="746225AF" w14:textId="14CEA8D3" w:rsidR="004C6F2C" w:rsidRPr="004C6F2C" w:rsidRDefault="004C6F2C" w:rsidP="004C6F2C">
            <w:pPr>
              <w:jc w:val="center"/>
            </w:pPr>
            <w:r w:rsidRPr="004C6F2C">
              <w:t>5%</w:t>
            </w:r>
          </w:p>
        </w:tc>
        <w:tc>
          <w:tcPr>
            <w:tcW w:w="3135" w:type="dxa"/>
            <w:vAlign w:val="center"/>
          </w:tcPr>
          <w:p w14:paraId="744C97D1" w14:textId="5159165D" w:rsidR="004C6F2C" w:rsidRPr="004C6F2C" w:rsidRDefault="004C6F2C" w:rsidP="004C6F2C">
            <w:pPr>
              <w:jc w:val="center"/>
            </w:pPr>
            <w:r w:rsidRPr="004C6F2C">
              <w:t>6%</w:t>
            </w:r>
          </w:p>
        </w:tc>
      </w:tr>
      <w:tr w:rsidR="004C6F2C" w:rsidRPr="004C6F2C" w14:paraId="738012D8" w14:textId="77777777" w:rsidTr="00CF3B82">
        <w:trPr>
          <w:trHeight w:val="545"/>
        </w:trPr>
        <w:tc>
          <w:tcPr>
            <w:tcW w:w="3132" w:type="dxa"/>
            <w:vAlign w:val="center"/>
          </w:tcPr>
          <w:p w14:paraId="1203A79A" w14:textId="76DFC501" w:rsidR="004C6F2C" w:rsidRPr="004C6F2C" w:rsidRDefault="004C6F2C" w:rsidP="004C6F2C">
            <w:pPr>
              <w:jc w:val="center"/>
            </w:pPr>
            <w:r w:rsidRPr="004C6F2C">
              <w:t>250.000€ à 349.999€</w:t>
            </w:r>
          </w:p>
        </w:tc>
        <w:tc>
          <w:tcPr>
            <w:tcW w:w="3135" w:type="dxa"/>
            <w:vAlign w:val="center"/>
          </w:tcPr>
          <w:p w14:paraId="314179D7" w14:textId="0BF7B869" w:rsidR="004C6F2C" w:rsidRPr="004C6F2C" w:rsidRDefault="004C6F2C" w:rsidP="004C6F2C">
            <w:pPr>
              <w:jc w:val="center"/>
            </w:pPr>
            <w:r w:rsidRPr="004C6F2C">
              <w:t>4,17%</w:t>
            </w:r>
          </w:p>
        </w:tc>
        <w:tc>
          <w:tcPr>
            <w:tcW w:w="3135" w:type="dxa"/>
            <w:vAlign w:val="center"/>
          </w:tcPr>
          <w:p w14:paraId="37EBFE1B" w14:textId="3E6143E4" w:rsidR="004C6F2C" w:rsidRPr="004C6F2C" w:rsidRDefault="004C6F2C" w:rsidP="004C6F2C">
            <w:pPr>
              <w:jc w:val="center"/>
            </w:pPr>
            <w:r w:rsidRPr="004C6F2C">
              <w:t>5%</w:t>
            </w:r>
          </w:p>
        </w:tc>
      </w:tr>
      <w:tr w:rsidR="004C6F2C" w:rsidRPr="004C6F2C" w14:paraId="3197ADFA" w14:textId="77777777" w:rsidTr="00CF3B82">
        <w:trPr>
          <w:trHeight w:val="545"/>
        </w:trPr>
        <w:tc>
          <w:tcPr>
            <w:tcW w:w="3132" w:type="dxa"/>
            <w:vAlign w:val="center"/>
          </w:tcPr>
          <w:p w14:paraId="135FDBC9" w14:textId="1748732B" w:rsidR="004C6F2C" w:rsidRPr="004C6F2C" w:rsidRDefault="004C6F2C" w:rsidP="004C6F2C">
            <w:pPr>
              <w:jc w:val="center"/>
            </w:pPr>
            <w:r w:rsidRPr="004C6F2C">
              <w:t>Plus de 350.000€</w:t>
            </w:r>
          </w:p>
        </w:tc>
        <w:tc>
          <w:tcPr>
            <w:tcW w:w="3135" w:type="dxa"/>
            <w:vAlign w:val="center"/>
          </w:tcPr>
          <w:p w14:paraId="5F7F7679" w14:textId="2DDD05D5" w:rsidR="004C6F2C" w:rsidRPr="004C6F2C" w:rsidRDefault="004C6F2C" w:rsidP="004C6F2C">
            <w:pPr>
              <w:jc w:val="center"/>
            </w:pPr>
            <w:r w:rsidRPr="004C6F2C">
              <w:t>3,33%</w:t>
            </w:r>
          </w:p>
        </w:tc>
        <w:tc>
          <w:tcPr>
            <w:tcW w:w="3135" w:type="dxa"/>
            <w:vAlign w:val="center"/>
          </w:tcPr>
          <w:p w14:paraId="37F0F299" w14:textId="071073B4" w:rsidR="004C6F2C" w:rsidRPr="004C6F2C" w:rsidRDefault="004C6F2C" w:rsidP="004C6F2C">
            <w:pPr>
              <w:jc w:val="center"/>
            </w:pPr>
            <w:r w:rsidRPr="004C6F2C">
              <w:t>4%</w:t>
            </w:r>
          </w:p>
        </w:tc>
      </w:tr>
    </w:tbl>
    <w:p w14:paraId="05D68D39" w14:textId="77777777" w:rsidR="004C6F2C" w:rsidRDefault="004C6F2C" w:rsidP="00BD064F">
      <w:pPr>
        <w:jc w:val="center"/>
        <w:rPr>
          <w:b/>
          <w:bCs/>
          <w:sz w:val="28"/>
          <w:szCs w:val="28"/>
        </w:rPr>
      </w:pPr>
    </w:p>
    <w:p w14:paraId="1919A272" w14:textId="0779B70D" w:rsidR="003458EC" w:rsidRDefault="003458EC" w:rsidP="00CF3B82"/>
    <w:p w14:paraId="637013B6" w14:textId="5DB10A7A" w:rsidR="003458EC" w:rsidRDefault="003458EC" w:rsidP="00BD064F">
      <w:pPr>
        <w:jc w:val="center"/>
      </w:pPr>
    </w:p>
    <w:p w14:paraId="6BEBD098" w14:textId="50AE5519" w:rsidR="003458EC" w:rsidRDefault="003458EC" w:rsidP="00BD064F">
      <w:pPr>
        <w:jc w:val="center"/>
      </w:pPr>
    </w:p>
    <w:p w14:paraId="4B037FEA" w14:textId="48FA51EB" w:rsidR="003458EC" w:rsidRPr="00CF3B82" w:rsidRDefault="003458EC" w:rsidP="00BD064F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CF3B82">
        <w:rPr>
          <w:rFonts w:ascii="Lucida Calligraphy" w:hAnsi="Lucida Calligraphy"/>
          <w:b/>
          <w:bCs/>
          <w:sz w:val="24"/>
          <w:szCs w:val="24"/>
        </w:rPr>
        <w:t>La Plume Immobilière</w:t>
      </w:r>
    </w:p>
    <w:p w14:paraId="46257A04" w14:textId="77777777" w:rsidR="003458EC" w:rsidRPr="003458EC" w:rsidRDefault="003458EC" w:rsidP="00BD064F">
      <w:pPr>
        <w:jc w:val="center"/>
        <w:rPr>
          <w:rFonts w:ascii="Lucida Calligraphy" w:hAnsi="Lucida Calligraphy"/>
          <w:sz w:val="22"/>
          <w:szCs w:val="22"/>
        </w:rPr>
      </w:pPr>
    </w:p>
    <w:p w14:paraId="2BF0EA1B" w14:textId="1F2F4C85" w:rsidR="003458EC" w:rsidRPr="003458EC" w:rsidRDefault="00275C66" w:rsidP="003458EC">
      <w:pPr>
        <w:pStyle w:val="CDestinataire"/>
        <w:ind w:left="142"/>
        <w:jc w:val="center"/>
        <w:rPr>
          <w:b w:val="0"/>
          <w:bCs/>
        </w:rPr>
      </w:pPr>
      <w:r>
        <w:rPr>
          <w:b w:val="0"/>
          <w:bCs/>
        </w:rPr>
        <w:t>42 avenue Pierre Bérégovoy</w:t>
      </w:r>
    </w:p>
    <w:p w14:paraId="5451E10E" w14:textId="3989059D" w:rsidR="003458EC" w:rsidRPr="003458EC" w:rsidRDefault="003458EC" w:rsidP="003458EC">
      <w:pPr>
        <w:pStyle w:val="CDestinataire"/>
        <w:ind w:left="142"/>
        <w:jc w:val="center"/>
        <w:rPr>
          <w:b w:val="0"/>
          <w:bCs/>
        </w:rPr>
      </w:pPr>
      <w:r w:rsidRPr="003458EC">
        <w:rPr>
          <w:b w:val="0"/>
          <w:bCs/>
        </w:rPr>
        <w:t>9</w:t>
      </w:r>
      <w:r w:rsidR="00275C66">
        <w:rPr>
          <w:b w:val="0"/>
          <w:bCs/>
        </w:rPr>
        <w:t>3420 VILLEPINTE</w:t>
      </w:r>
    </w:p>
    <w:p w14:paraId="6433A85B" w14:textId="77777777" w:rsidR="003458EC" w:rsidRPr="003458EC" w:rsidRDefault="003458EC" w:rsidP="003458EC">
      <w:pPr>
        <w:pStyle w:val="CDestinataire"/>
        <w:ind w:left="142"/>
        <w:jc w:val="center"/>
        <w:rPr>
          <w:b w:val="0"/>
          <w:bCs/>
        </w:rPr>
      </w:pPr>
    </w:p>
    <w:p w14:paraId="09604B33" w14:textId="31A73D37" w:rsidR="00CF3B82" w:rsidRPr="003458EC" w:rsidRDefault="003458EC" w:rsidP="00CF3B82">
      <w:pPr>
        <w:pStyle w:val="CDestinataire"/>
        <w:spacing w:after="120"/>
        <w:ind w:left="142"/>
        <w:jc w:val="center"/>
        <w:rPr>
          <w:b w:val="0"/>
          <w:bCs/>
        </w:rPr>
      </w:pPr>
      <w:r>
        <w:rPr>
          <w:b w:val="0"/>
          <w:bCs/>
        </w:rPr>
        <w:t xml:space="preserve">Tel : </w:t>
      </w:r>
      <w:r w:rsidRPr="003458EC">
        <w:rPr>
          <w:b w:val="0"/>
          <w:bCs/>
        </w:rPr>
        <w:t>0</w:t>
      </w:r>
      <w:r w:rsidR="00275C66">
        <w:rPr>
          <w:b w:val="0"/>
          <w:bCs/>
        </w:rPr>
        <w:t>1.49.47.12.79</w:t>
      </w:r>
    </w:p>
    <w:p w14:paraId="0C56E001" w14:textId="5F585496" w:rsidR="003458EC" w:rsidRDefault="00000000" w:rsidP="00CF3B82">
      <w:pPr>
        <w:pStyle w:val="CDestinataire"/>
        <w:spacing w:after="120"/>
        <w:ind w:left="142"/>
        <w:jc w:val="center"/>
        <w:rPr>
          <w:b w:val="0"/>
          <w:bCs/>
          <w:color w:val="000000" w:themeColor="text1"/>
        </w:rPr>
      </w:pPr>
      <w:hyperlink r:id="rId9" w:history="1">
        <w:r w:rsidR="003458EC" w:rsidRPr="003458EC">
          <w:rPr>
            <w:rStyle w:val="Lienhypertexte"/>
            <w:b w:val="0"/>
            <w:bCs/>
            <w:color w:val="000000" w:themeColor="text1"/>
            <w:u w:val="none"/>
          </w:rPr>
          <w:t>contact@laplume-immo.fr</w:t>
        </w:r>
      </w:hyperlink>
    </w:p>
    <w:p w14:paraId="5AB1E2F8" w14:textId="2216FE16" w:rsidR="00CF3B82" w:rsidRPr="003458EC" w:rsidRDefault="00CF3B82" w:rsidP="00CF3B82">
      <w:pPr>
        <w:pStyle w:val="CDestinataire"/>
        <w:spacing w:after="120"/>
        <w:ind w:left="142"/>
        <w:jc w:val="center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>www.laplume-immo.fr</w:t>
      </w:r>
    </w:p>
    <w:p w14:paraId="468308AF" w14:textId="77777777" w:rsidR="003458EC" w:rsidRDefault="003458EC" w:rsidP="00BD064F">
      <w:pPr>
        <w:jc w:val="center"/>
      </w:pPr>
    </w:p>
    <w:sectPr w:rsidR="003458EC" w:rsidSect="00F42D19">
      <w:footerReference w:type="default" r:id="rId10"/>
      <w:pgSz w:w="11906" w:h="16838"/>
      <w:pgMar w:top="746" w:right="1418" w:bottom="1418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1635" w14:textId="77777777" w:rsidR="00047891" w:rsidRDefault="00047891" w:rsidP="00BD064F">
      <w:r>
        <w:separator/>
      </w:r>
    </w:p>
  </w:endnote>
  <w:endnote w:type="continuationSeparator" w:id="0">
    <w:p w14:paraId="7E262CF3" w14:textId="77777777" w:rsidR="00047891" w:rsidRDefault="00047891" w:rsidP="00BD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84EB" w14:textId="103BF310" w:rsidR="004F1C9F" w:rsidRDefault="00101A37" w:rsidP="00D51F46">
    <w:pPr>
      <w:pStyle w:val="Pieddepage"/>
      <w:jc w:val="center"/>
      <w:rPr>
        <w:sz w:val="13"/>
        <w:szCs w:val="13"/>
      </w:rPr>
    </w:pPr>
    <w:r w:rsidRPr="00D51F46">
      <w:rPr>
        <w:sz w:val="13"/>
        <w:szCs w:val="13"/>
      </w:rPr>
      <w:t xml:space="preserve">LA PLUME IMMOBILIERE – SAS au capital de 1000€ </w:t>
    </w:r>
  </w:p>
  <w:p w14:paraId="098C3C53" w14:textId="01FE0EDF" w:rsidR="00000000" w:rsidRPr="00D51F46" w:rsidRDefault="004F1C9F" w:rsidP="00D51F46">
    <w:pPr>
      <w:pStyle w:val="Pieddepage"/>
      <w:jc w:val="center"/>
      <w:rPr>
        <w:sz w:val="13"/>
        <w:szCs w:val="13"/>
      </w:rPr>
    </w:pPr>
    <w:r>
      <w:rPr>
        <w:sz w:val="13"/>
        <w:szCs w:val="13"/>
      </w:rPr>
      <w:t xml:space="preserve">Siège social : </w:t>
    </w:r>
    <w:r w:rsidR="00275C66">
      <w:rPr>
        <w:sz w:val="13"/>
        <w:szCs w:val="13"/>
      </w:rPr>
      <w:t>42 avenue Pierre Bérégovoy</w:t>
    </w:r>
    <w:r w:rsidR="00101A37" w:rsidRPr="00D51F46">
      <w:rPr>
        <w:sz w:val="13"/>
        <w:szCs w:val="13"/>
      </w:rPr>
      <w:t xml:space="preserve"> – 93</w:t>
    </w:r>
    <w:r w:rsidR="00275C66">
      <w:rPr>
        <w:sz w:val="13"/>
        <w:szCs w:val="13"/>
      </w:rPr>
      <w:t>420 VILLEPINTE</w:t>
    </w:r>
  </w:p>
  <w:p w14:paraId="6135D4ED" w14:textId="19D1A51A" w:rsidR="00BD064F" w:rsidRDefault="00BD064F" w:rsidP="00D51F46">
    <w:pPr>
      <w:pStyle w:val="Pieddepage"/>
      <w:jc w:val="center"/>
      <w:rPr>
        <w:sz w:val="13"/>
        <w:szCs w:val="13"/>
      </w:rPr>
    </w:pPr>
    <w:r>
      <w:rPr>
        <w:sz w:val="13"/>
        <w:szCs w:val="13"/>
      </w:rPr>
      <w:t xml:space="preserve">RCS BOBIGNY 893 271 221 – APE 6831 Z </w:t>
    </w:r>
  </w:p>
  <w:p w14:paraId="434EF94E" w14:textId="3CF7731D" w:rsidR="00BD064F" w:rsidRDefault="00BD064F" w:rsidP="00D51F46">
    <w:pPr>
      <w:pStyle w:val="Pieddepage"/>
      <w:jc w:val="center"/>
      <w:rPr>
        <w:sz w:val="13"/>
        <w:szCs w:val="13"/>
      </w:rPr>
    </w:pPr>
    <w:r>
      <w:rPr>
        <w:sz w:val="13"/>
        <w:szCs w:val="13"/>
      </w:rPr>
      <w:t xml:space="preserve">Garantie </w:t>
    </w:r>
    <w:r w:rsidR="00F36051">
      <w:rPr>
        <w:sz w:val="13"/>
        <w:szCs w:val="13"/>
      </w:rPr>
      <w:t xml:space="preserve">Financière Transaction 120.000€ - </w:t>
    </w:r>
    <w:r>
      <w:rPr>
        <w:sz w:val="13"/>
        <w:szCs w:val="13"/>
      </w:rPr>
      <w:t>GALIAN</w:t>
    </w:r>
    <w:r w:rsidR="00F36051">
      <w:rPr>
        <w:sz w:val="13"/>
        <w:szCs w:val="13"/>
      </w:rPr>
      <w:t xml:space="preserve"> - 89 rue de la Boétie – 75008 PARIS 08 </w:t>
    </w:r>
  </w:p>
  <w:p w14:paraId="416034F5" w14:textId="21D5D707" w:rsidR="00BD064F" w:rsidRPr="00D51F46" w:rsidRDefault="00BD064F" w:rsidP="00D51F46">
    <w:pPr>
      <w:pStyle w:val="Pieddepage"/>
      <w:jc w:val="center"/>
      <w:rPr>
        <w:sz w:val="13"/>
        <w:szCs w:val="13"/>
      </w:rPr>
    </w:pPr>
    <w:r>
      <w:rPr>
        <w:sz w:val="13"/>
        <w:szCs w:val="13"/>
      </w:rPr>
      <w:t xml:space="preserve">Carte professionnelle </w:t>
    </w:r>
    <w:r w:rsidR="00F36051">
      <w:rPr>
        <w:sz w:val="13"/>
        <w:szCs w:val="13"/>
      </w:rPr>
      <w:t xml:space="preserve">transaction </w:t>
    </w:r>
    <w:r>
      <w:rPr>
        <w:sz w:val="13"/>
        <w:szCs w:val="13"/>
      </w:rPr>
      <w:t>CPI 9301 2021 000 000 009 délivrée par la CCI de Paris Ile-de-France</w:t>
    </w:r>
  </w:p>
  <w:p w14:paraId="7A725E90" w14:textId="77777777" w:rsidR="0000000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EF3D" w14:textId="77777777" w:rsidR="00047891" w:rsidRDefault="00047891" w:rsidP="00BD064F">
      <w:r>
        <w:separator/>
      </w:r>
    </w:p>
  </w:footnote>
  <w:footnote w:type="continuationSeparator" w:id="0">
    <w:p w14:paraId="673AE3EA" w14:textId="77777777" w:rsidR="00047891" w:rsidRDefault="00047891" w:rsidP="00BD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C2146"/>
    <w:multiLevelType w:val="hybridMultilevel"/>
    <w:tmpl w:val="E730DF7A"/>
    <w:lvl w:ilvl="0" w:tplc="EA2C22C2">
      <w:start w:val="36"/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479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4F"/>
    <w:rsid w:val="00007C2E"/>
    <w:rsid w:val="00047891"/>
    <w:rsid w:val="00101A37"/>
    <w:rsid w:val="00275C66"/>
    <w:rsid w:val="002D5C7F"/>
    <w:rsid w:val="003458EC"/>
    <w:rsid w:val="004C6F2C"/>
    <w:rsid w:val="004F1C9F"/>
    <w:rsid w:val="00640743"/>
    <w:rsid w:val="007269C2"/>
    <w:rsid w:val="00AC6713"/>
    <w:rsid w:val="00B92788"/>
    <w:rsid w:val="00BD064F"/>
    <w:rsid w:val="00BD6BBC"/>
    <w:rsid w:val="00CD7DD9"/>
    <w:rsid w:val="00CF3B82"/>
    <w:rsid w:val="00E56FE4"/>
    <w:rsid w:val="00F36051"/>
    <w:rsid w:val="00F4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EE55A"/>
  <w15:chartTrackingRefBased/>
  <w15:docId w15:val="{30AE0500-D2F2-B94D-A43E-60973E60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64F"/>
    <w:rPr>
      <w:rFonts w:ascii="Verdana" w:eastAsia="Times New Roman" w:hAnsi="Verdana" w:cs="Verdana"/>
      <w:sz w:val="18"/>
      <w:szCs w:val="18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D5C7F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color w:val="FF0000"/>
      <w:sz w:val="32"/>
      <w:szCs w:val="32"/>
      <w:u w:val="single"/>
    </w:rPr>
  </w:style>
  <w:style w:type="paragraph" w:styleId="Titre2">
    <w:name w:val="heading 2"/>
    <w:aliases w:val="Sous-Titre"/>
    <w:basedOn w:val="Normal"/>
    <w:next w:val="Normal"/>
    <w:link w:val="Titre2Car"/>
    <w:autoRedefine/>
    <w:uiPriority w:val="9"/>
    <w:unhideWhenUsed/>
    <w:qFormat/>
    <w:rsid w:val="002D5C7F"/>
    <w:pPr>
      <w:keepNext/>
      <w:keepLines/>
      <w:spacing w:before="160" w:after="120"/>
      <w:jc w:val="center"/>
      <w:outlineLvl w:val="1"/>
    </w:pPr>
    <w:rPr>
      <w:rFonts w:eastAsiaTheme="majorEastAsia" w:cstheme="majorBidi"/>
      <w:color w:val="FF0000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Sous-Titre Car"/>
    <w:basedOn w:val="Policepardfaut"/>
    <w:link w:val="Titre2"/>
    <w:uiPriority w:val="9"/>
    <w:rsid w:val="002D5C7F"/>
    <w:rPr>
      <w:rFonts w:ascii="Times New Roman" w:eastAsiaTheme="majorEastAsia" w:hAnsi="Times New Roman" w:cstheme="majorBidi"/>
      <w:color w:val="FF0000"/>
      <w:sz w:val="26"/>
      <w:szCs w:val="2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D5C7F"/>
    <w:rPr>
      <w:rFonts w:ascii="Times New Roman" w:eastAsiaTheme="majorEastAsia" w:hAnsi="Times New Roman" w:cstheme="majorBidi"/>
      <w:color w:val="FF0000"/>
      <w:sz w:val="32"/>
      <w:szCs w:val="32"/>
      <w:u w:val="single"/>
    </w:rPr>
  </w:style>
  <w:style w:type="paragraph" w:customStyle="1" w:styleId="CCorps">
    <w:name w:val="C_Corps"/>
    <w:basedOn w:val="Normal"/>
    <w:rsid w:val="00BD064F"/>
    <w:pPr>
      <w:ind w:firstLine="709"/>
      <w:jc w:val="both"/>
    </w:pPr>
  </w:style>
  <w:style w:type="paragraph" w:customStyle="1" w:styleId="CDestinataire">
    <w:name w:val="C_Destinataire"/>
    <w:basedOn w:val="Normal"/>
    <w:rsid w:val="00BD064F"/>
    <w:pPr>
      <w:ind w:left="3402"/>
    </w:pPr>
    <w:rPr>
      <w:b/>
    </w:rPr>
  </w:style>
  <w:style w:type="paragraph" w:customStyle="1" w:styleId="CVilleDate">
    <w:name w:val="C_Ville_Date"/>
    <w:basedOn w:val="Normal"/>
    <w:rsid w:val="00BD064F"/>
    <w:pPr>
      <w:ind w:left="3402"/>
    </w:pPr>
  </w:style>
  <w:style w:type="paragraph" w:styleId="Pieddepage">
    <w:name w:val="footer"/>
    <w:basedOn w:val="Normal"/>
    <w:link w:val="PieddepageCar"/>
    <w:uiPriority w:val="99"/>
    <w:unhideWhenUsed/>
    <w:rsid w:val="00BD0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64F"/>
    <w:rPr>
      <w:rFonts w:ascii="Verdana" w:eastAsia="Times New Roman" w:hAnsi="Verdana" w:cs="Verdana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06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64F"/>
    <w:rPr>
      <w:rFonts w:ascii="Verdana" w:eastAsia="Times New Roman" w:hAnsi="Verdana" w:cs="Verdana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F3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58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5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458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laplume-imm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737AA6-B270-EA4F-B22A-D8364332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2023-09-29T14:18:00Z</cp:lastPrinted>
  <dcterms:created xsi:type="dcterms:W3CDTF">2023-09-29T14:18:00Z</dcterms:created>
  <dcterms:modified xsi:type="dcterms:W3CDTF">2023-09-29T14:18:00Z</dcterms:modified>
</cp:coreProperties>
</file>